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85B8" w14:textId="2C0CDE1B" w:rsidR="003E39C1" w:rsidRPr="00A729FC" w:rsidRDefault="00A729FC" w:rsidP="000C6E52">
      <w:pPr>
        <w:autoSpaceDE w:val="0"/>
        <w:autoSpaceDN w:val="0"/>
        <w:adjustRightInd w:val="0"/>
        <w:spacing w:after="0" w:line="276" w:lineRule="auto"/>
        <w:ind w:firstLine="567"/>
        <w:jc w:val="center"/>
        <w:rPr>
          <w:rFonts w:ascii="GHEA Grapalat" w:hAnsi="GHEA Grapalat" w:cs="GHEA Grapalat"/>
          <w:b/>
          <w:lang w:val="hy-AM"/>
        </w:rPr>
      </w:pPr>
      <w:bookmarkStart w:id="0" w:name="_GoBack"/>
      <w:bookmarkEnd w:id="0"/>
      <w:r>
        <w:rPr>
          <w:rFonts w:ascii="GHEA Grapalat" w:hAnsi="GHEA Grapalat" w:cs="GHEA Grapalat"/>
          <w:b/>
          <w:lang w:val="hy-AM"/>
        </w:rPr>
        <w:t>Տեղեկանք</w:t>
      </w:r>
    </w:p>
    <w:p w14:paraId="7971C3AD" w14:textId="7FFA6127" w:rsidR="003E39C1" w:rsidRPr="00A729FC" w:rsidRDefault="003E39C1" w:rsidP="000C6E52">
      <w:pPr>
        <w:autoSpaceDE w:val="0"/>
        <w:autoSpaceDN w:val="0"/>
        <w:adjustRightInd w:val="0"/>
        <w:spacing w:after="0" w:line="276" w:lineRule="auto"/>
        <w:ind w:firstLine="270"/>
        <w:jc w:val="center"/>
        <w:rPr>
          <w:rFonts w:ascii="GHEA Grapalat" w:hAnsi="GHEA Grapalat" w:cs="GHEA Grapalat"/>
          <w:b/>
          <w:lang w:val="hy-AM"/>
        </w:rPr>
      </w:pPr>
      <w:r w:rsidRPr="00A729FC">
        <w:rPr>
          <w:rFonts w:ascii="GHEA Grapalat" w:hAnsi="GHEA Grapalat" w:cs="GHEA Grapalat"/>
          <w:b/>
          <w:lang w:val="hy-AM"/>
        </w:rPr>
        <w:t>202</w:t>
      </w:r>
      <w:r w:rsidR="00F4063B" w:rsidRPr="00A729FC">
        <w:rPr>
          <w:rFonts w:ascii="GHEA Grapalat" w:hAnsi="GHEA Grapalat" w:cs="GHEA Grapalat"/>
          <w:b/>
          <w:lang w:val="hy-AM"/>
        </w:rPr>
        <w:t>4</w:t>
      </w:r>
      <w:r w:rsidR="00427DBA">
        <w:rPr>
          <w:rFonts w:ascii="GHEA Grapalat" w:hAnsi="GHEA Grapalat" w:cs="GHEA Grapalat"/>
          <w:b/>
          <w:lang w:val="hy-AM"/>
        </w:rPr>
        <w:t>թ.</w:t>
      </w:r>
      <w:r w:rsidR="001F644D" w:rsidRPr="00A729FC">
        <w:rPr>
          <w:rFonts w:ascii="GHEA Grapalat" w:hAnsi="GHEA Grapalat" w:cs="GHEA Grapalat"/>
          <w:b/>
          <w:lang w:val="hy-AM"/>
        </w:rPr>
        <w:t xml:space="preserve"> </w:t>
      </w:r>
      <w:r w:rsidRPr="00A729FC">
        <w:rPr>
          <w:rFonts w:ascii="GHEA Grapalat" w:hAnsi="GHEA Grapalat" w:cs="GHEA Grapalat"/>
          <w:b/>
          <w:lang w:val="hy-AM"/>
        </w:rPr>
        <w:t>հարկային եկամուտների և պետական տուրքերի գծով մուտքերի վրա հնարավոր ազդեցություն ունեցած օրենսդրական փոփոխությունների վերաբերյալ</w:t>
      </w:r>
    </w:p>
    <w:p w14:paraId="1C6CA9E7" w14:textId="77777777" w:rsidR="003E39C1" w:rsidRPr="00A729FC" w:rsidRDefault="003E39C1" w:rsidP="000C6E52">
      <w:pPr>
        <w:autoSpaceDE w:val="0"/>
        <w:autoSpaceDN w:val="0"/>
        <w:adjustRightInd w:val="0"/>
        <w:spacing w:after="0" w:line="276" w:lineRule="auto"/>
        <w:ind w:firstLine="567"/>
        <w:jc w:val="center"/>
        <w:rPr>
          <w:rFonts w:ascii="GHEA Grapalat" w:hAnsi="GHEA Grapalat" w:cs="GHEA Grapalat"/>
          <w:lang w:val="hy-AM"/>
        </w:rPr>
      </w:pPr>
    </w:p>
    <w:p w14:paraId="0FBEC5AF" w14:textId="77777777" w:rsidR="003E39C1" w:rsidRPr="00FE7232" w:rsidRDefault="003E39C1" w:rsidP="000C6E52">
      <w:pPr>
        <w:autoSpaceDE w:val="0"/>
        <w:autoSpaceDN w:val="0"/>
        <w:adjustRightInd w:val="0"/>
        <w:spacing w:after="0" w:line="276" w:lineRule="auto"/>
        <w:ind w:firstLine="567"/>
        <w:rPr>
          <w:rFonts w:ascii="GHEA Grapalat" w:hAnsi="GHEA Grapalat" w:cs="GHEA Grapalat"/>
          <w:b/>
        </w:rPr>
      </w:pPr>
      <w:proofErr w:type="spellStart"/>
      <w:r w:rsidRPr="00FE7232">
        <w:rPr>
          <w:rFonts w:ascii="GHEA Grapalat" w:hAnsi="GHEA Grapalat" w:cs="GHEA Grapalat"/>
          <w:b/>
        </w:rPr>
        <w:t>Հարկային</w:t>
      </w:r>
      <w:proofErr w:type="spellEnd"/>
      <w:r w:rsidRPr="00FE7232">
        <w:rPr>
          <w:rFonts w:ascii="GHEA Grapalat" w:hAnsi="GHEA Grapalat" w:cs="GHEA Grapalat"/>
          <w:b/>
        </w:rPr>
        <w:t xml:space="preserve"> </w:t>
      </w:r>
      <w:proofErr w:type="spellStart"/>
      <w:r w:rsidRPr="00FE7232">
        <w:rPr>
          <w:rFonts w:ascii="GHEA Grapalat" w:hAnsi="GHEA Grapalat" w:cs="GHEA Grapalat"/>
          <w:b/>
        </w:rPr>
        <w:t>եկամուտներ</w:t>
      </w:r>
      <w:proofErr w:type="spellEnd"/>
    </w:p>
    <w:p w14:paraId="24B277FC" w14:textId="77777777" w:rsidR="003E39C1" w:rsidRPr="00E46CFC" w:rsidRDefault="003E39C1" w:rsidP="000C6E52">
      <w:pPr>
        <w:autoSpaceDE w:val="0"/>
        <w:autoSpaceDN w:val="0"/>
        <w:adjustRightInd w:val="0"/>
        <w:spacing w:after="0" w:line="276" w:lineRule="auto"/>
        <w:ind w:firstLine="567"/>
        <w:rPr>
          <w:rFonts w:ascii="GHEA Grapalat" w:hAnsi="GHEA Grapalat" w:cs="GHEA Grapalat"/>
          <w:b/>
          <w:u w:val="single"/>
        </w:rPr>
      </w:pPr>
    </w:p>
    <w:p w14:paraId="6DB1B4DE"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r w:rsidRPr="00FE7232">
        <w:rPr>
          <w:rFonts w:ascii="GHEA Grapalat" w:hAnsi="GHEA Grapalat" w:cs="GHEA Grapalat"/>
          <w:b/>
        </w:rPr>
        <w:t>Ա</w:t>
      </w:r>
      <w:r w:rsidRPr="00FE7232">
        <w:rPr>
          <w:rFonts w:ascii="GHEA Grapalat" w:hAnsi="GHEA Grapalat" w:cs="GHEA Grapalat"/>
          <w:b/>
          <w:noProof/>
          <w:lang w:val="hy-AM"/>
        </w:rPr>
        <w:t>վելացված արժեքի հարկ</w:t>
      </w:r>
    </w:p>
    <w:p w14:paraId="37F5E951" w14:textId="720E45A2" w:rsidR="00FE7232" w:rsidRPr="00FE7232" w:rsidRDefault="005136DB" w:rsidP="000C6E52">
      <w:pPr>
        <w:pStyle w:val="ListParagraph"/>
        <w:numPr>
          <w:ilvl w:val="0"/>
          <w:numId w:val="7"/>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FE7232">
        <w:rPr>
          <w:rFonts w:ascii="GHEA Grapalat" w:hAnsi="GHEA Grapalat" w:cs="GHEA Grapalat"/>
          <w:sz w:val="22"/>
          <w:szCs w:val="22"/>
          <w:lang w:val="en-US"/>
        </w:rPr>
        <w:t>2023</w:t>
      </w:r>
      <w:r w:rsidR="00427DBA">
        <w:rPr>
          <w:rFonts w:ascii="GHEA Grapalat" w:hAnsi="GHEA Grapalat" w:cs="GHEA Grapalat"/>
          <w:sz w:val="22"/>
          <w:szCs w:val="22"/>
          <w:lang w:val="en-US"/>
        </w:rPr>
        <w:t>թ.</w:t>
      </w:r>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ապ</w:t>
      </w:r>
      <w:proofErr w:type="spellEnd"/>
      <w:r w:rsidRPr="00E46CFC">
        <w:rPr>
          <w:rFonts w:ascii="GHEA Grapalat" w:hAnsi="GHEA Grapalat" w:cs="GHEA Grapalat"/>
          <w:sz w:val="22"/>
          <w:szCs w:val="22"/>
        </w:rPr>
        <w:t>ր</w:t>
      </w:r>
      <w:proofErr w:type="spellStart"/>
      <w:r w:rsidRPr="00E46CFC">
        <w:rPr>
          <w:rFonts w:ascii="GHEA Grapalat" w:hAnsi="GHEA Grapalat" w:cs="GHEA Grapalat"/>
          <w:sz w:val="22"/>
          <w:szCs w:val="22"/>
          <w:lang w:val="en-US"/>
        </w:rPr>
        <w:t>իլ</w:t>
      </w:r>
      <w:proofErr w:type="spellEnd"/>
      <w:r w:rsidRPr="00E46CFC">
        <w:rPr>
          <w:rFonts w:ascii="GHEA Grapalat" w:hAnsi="GHEA Grapalat" w:cs="GHEA Grapalat"/>
          <w:sz w:val="22"/>
          <w:szCs w:val="22"/>
        </w:rPr>
        <w:t>ի</w:t>
      </w:r>
      <w:r w:rsidRPr="00FE7232">
        <w:rPr>
          <w:rFonts w:ascii="GHEA Grapalat" w:hAnsi="GHEA Grapalat" w:cs="GHEA Grapalat"/>
          <w:sz w:val="22"/>
          <w:szCs w:val="22"/>
          <w:lang w:val="en-US"/>
        </w:rPr>
        <w:t xml:space="preserve"> 13-</w:t>
      </w:r>
      <w:r w:rsidRPr="00E46CFC">
        <w:rPr>
          <w:rFonts w:ascii="GHEA Grapalat" w:hAnsi="GHEA Grapalat" w:cs="GHEA Grapalat"/>
          <w:sz w:val="22"/>
          <w:szCs w:val="22"/>
        </w:rPr>
        <w:t>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ՀՀ</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Ազգային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Ժողովի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կող</w:t>
      </w:r>
      <w:r w:rsidRPr="00FE7232">
        <w:rPr>
          <w:rFonts w:ascii="GHEA Grapalat" w:hAnsi="GHEA Grapalat" w:cs="GHEA Grapalat"/>
          <w:sz w:val="22"/>
          <w:szCs w:val="22"/>
          <w:lang w:val="en-US"/>
        </w:rPr>
        <w:softHyphen/>
      </w:r>
      <w:r w:rsidRPr="00FE7232">
        <w:rPr>
          <w:rFonts w:ascii="GHEA Grapalat" w:hAnsi="GHEA Grapalat" w:cs="GHEA Grapalat"/>
          <w:sz w:val="22"/>
          <w:szCs w:val="22"/>
          <w:lang w:val="en-US"/>
        </w:rPr>
        <w:softHyphen/>
      </w:r>
      <w:r w:rsidRPr="00FE7232">
        <w:rPr>
          <w:rFonts w:ascii="GHEA Grapalat" w:hAnsi="GHEA Grapalat" w:cs="GHEA Grapalat"/>
          <w:sz w:val="22"/>
          <w:szCs w:val="22"/>
          <w:lang w:val="en-US"/>
        </w:rPr>
        <w:softHyphen/>
      </w:r>
      <w:r w:rsidRPr="00E46CFC">
        <w:rPr>
          <w:rFonts w:ascii="GHEA Grapalat" w:hAnsi="GHEA Grapalat" w:cs="GHEA Grapalat"/>
          <w:sz w:val="22"/>
          <w:szCs w:val="22"/>
        </w:rPr>
        <w:t>մից</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ընդունված</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Հայաս</w:t>
      </w:r>
      <w:r w:rsidRPr="00FE7232">
        <w:rPr>
          <w:rFonts w:ascii="GHEA Grapalat" w:hAnsi="GHEA Grapalat" w:cs="GHEA Grapalat"/>
          <w:sz w:val="22"/>
          <w:szCs w:val="22"/>
          <w:lang w:val="en-US"/>
        </w:rPr>
        <w:softHyphen/>
      </w:r>
      <w:r w:rsidRPr="00E46CFC">
        <w:rPr>
          <w:rFonts w:ascii="GHEA Grapalat" w:hAnsi="GHEA Grapalat" w:cs="GHEA Grapalat"/>
          <w:sz w:val="22"/>
          <w:szCs w:val="22"/>
        </w:rPr>
        <w:t>տանի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Հանրապետության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հարկային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օրենսգրքում</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փոփոխություն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և</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լրացում</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կատա</w:t>
      </w:r>
      <w:r w:rsidRPr="00FE7232">
        <w:rPr>
          <w:rFonts w:ascii="GHEA Grapalat" w:hAnsi="GHEA Grapalat" w:cs="GHEA Grapalat"/>
          <w:sz w:val="22"/>
          <w:szCs w:val="22"/>
          <w:lang w:val="en-US"/>
        </w:rPr>
        <w:softHyphen/>
      </w:r>
      <w:r w:rsidRPr="00E46CFC">
        <w:rPr>
          <w:rFonts w:ascii="GHEA Grapalat" w:hAnsi="GHEA Grapalat" w:cs="GHEA Grapalat"/>
          <w:sz w:val="22"/>
          <w:szCs w:val="22"/>
        </w:rPr>
        <w:t>րելու</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մասին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ՀՕ</w:t>
      </w:r>
      <w:r w:rsidRPr="00FE7232">
        <w:rPr>
          <w:rFonts w:ascii="GHEA Grapalat" w:hAnsi="GHEA Grapalat" w:cs="GHEA Grapalat"/>
          <w:sz w:val="22"/>
          <w:szCs w:val="22"/>
          <w:lang w:val="en-US"/>
        </w:rPr>
        <w:t>-131-</w:t>
      </w:r>
      <w:r w:rsidRPr="00E46CFC">
        <w:rPr>
          <w:rFonts w:ascii="GHEA Grapalat" w:hAnsi="GHEA Grapalat" w:cs="GHEA Grapalat"/>
          <w:sz w:val="22"/>
          <w:szCs w:val="22"/>
        </w:rPr>
        <w:t>Ն</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ՀՀ</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օրեն</w:t>
      </w:r>
      <w:r w:rsidRPr="00FE7232">
        <w:rPr>
          <w:rFonts w:ascii="GHEA Grapalat" w:hAnsi="GHEA Grapalat" w:cs="GHEA Grapalat"/>
          <w:sz w:val="22"/>
          <w:szCs w:val="22"/>
          <w:lang w:val="en-US"/>
        </w:rPr>
        <w:softHyphen/>
      </w:r>
      <w:r w:rsidRPr="00E46CFC">
        <w:rPr>
          <w:rFonts w:ascii="GHEA Grapalat" w:hAnsi="GHEA Grapalat" w:cs="GHEA Grapalat"/>
          <w:sz w:val="22"/>
          <w:szCs w:val="22"/>
        </w:rPr>
        <w:t>քով</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ուժի</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մեջ</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է</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մտել</w:t>
      </w:r>
      <w:r w:rsidRPr="00FE7232">
        <w:rPr>
          <w:rFonts w:ascii="GHEA Grapalat" w:hAnsi="GHEA Grapalat" w:cs="GHEA Grapalat"/>
          <w:sz w:val="22"/>
          <w:szCs w:val="22"/>
          <w:lang w:val="en-US"/>
        </w:rPr>
        <w:t xml:space="preserve"> 2023</w:t>
      </w:r>
      <w:r w:rsidR="00427DBA">
        <w:rPr>
          <w:rFonts w:ascii="GHEA Grapalat" w:hAnsi="GHEA Grapalat" w:cs="GHEA Grapalat"/>
          <w:sz w:val="22"/>
          <w:szCs w:val="22"/>
          <w:lang w:val="en-US"/>
        </w:rPr>
        <w:t>թ.</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մ</w:t>
      </w:r>
      <w:r w:rsidRPr="00E46CFC">
        <w:rPr>
          <w:rFonts w:ascii="GHEA Grapalat" w:hAnsi="GHEA Grapalat" w:cs="GHEA Grapalat"/>
          <w:sz w:val="22"/>
          <w:szCs w:val="22"/>
        </w:rPr>
        <w:t>ա</w:t>
      </w:r>
      <w:proofErr w:type="spellStart"/>
      <w:r w:rsidRPr="00E46CFC">
        <w:rPr>
          <w:rFonts w:ascii="GHEA Grapalat" w:hAnsi="GHEA Grapalat" w:cs="GHEA Grapalat"/>
          <w:sz w:val="22"/>
          <w:szCs w:val="22"/>
          <w:lang w:val="en-US"/>
        </w:rPr>
        <w:t>յիս</w:t>
      </w:r>
      <w:proofErr w:type="spellEnd"/>
      <w:r w:rsidRPr="00E46CFC">
        <w:rPr>
          <w:rFonts w:ascii="GHEA Grapalat" w:hAnsi="GHEA Grapalat" w:cs="GHEA Grapalat"/>
          <w:sz w:val="22"/>
          <w:szCs w:val="22"/>
        </w:rPr>
        <w:t>ի</w:t>
      </w:r>
      <w:r w:rsidRPr="00FE7232">
        <w:rPr>
          <w:rFonts w:ascii="GHEA Grapalat" w:hAnsi="GHEA Grapalat" w:cs="GHEA Grapalat"/>
          <w:sz w:val="22"/>
          <w:szCs w:val="22"/>
          <w:lang w:val="en-US"/>
        </w:rPr>
        <w:t xml:space="preserve"> 1-</w:t>
      </w:r>
      <w:r w:rsidRPr="00E46CFC">
        <w:rPr>
          <w:rFonts w:ascii="GHEA Grapalat" w:hAnsi="GHEA Grapalat" w:cs="GHEA Grapalat"/>
          <w:sz w:val="22"/>
          <w:szCs w:val="22"/>
        </w:rPr>
        <w:t>ից</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ԱԱՀ</w:t>
      </w:r>
      <w:r w:rsidRPr="00FE7232">
        <w:rPr>
          <w:rFonts w:ascii="GHEA Grapalat" w:hAnsi="GHEA Grapalat" w:cs="GHEA Grapalat"/>
          <w:sz w:val="22"/>
          <w:szCs w:val="22"/>
          <w:lang w:val="en-US"/>
        </w:rPr>
        <w:t>-</w:t>
      </w:r>
      <w:r w:rsidRPr="00E46CFC">
        <w:rPr>
          <w:rFonts w:ascii="GHEA Grapalat" w:hAnsi="GHEA Grapalat" w:cs="GHEA Grapalat"/>
          <w:sz w:val="22"/>
          <w:szCs w:val="22"/>
        </w:rPr>
        <w:t>ի</w:t>
      </w:r>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գծով</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հաշվանցումներ</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կատարելու</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սահմանափակումների</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կիրառության</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առումով</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բացառություն</w:t>
      </w:r>
      <w:proofErr w:type="spellEnd"/>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է</w:t>
      </w:r>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սահմանվել</w:t>
      </w:r>
      <w:proofErr w:type="spellEnd"/>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ԱՏԳ</w:t>
      </w:r>
      <w:r w:rsidRPr="00FE7232">
        <w:rPr>
          <w:rFonts w:ascii="GHEA Grapalat" w:hAnsi="GHEA Grapalat" w:cs="GHEA Grapalat"/>
          <w:sz w:val="22"/>
          <w:szCs w:val="22"/>
          <w:lang w:val="en-US"/>
        </w:rPr>
        <w:t xml:space="preserve"> </w:t>
      </w:r>
      <w:r w:rsidRPr="00E46CFC">
        <w:rPr>
          <w:rFonts w:ascii="GHEA Grapalat" w:hAnsi="GHEA Grapalat" w:cs="GHEA Grapalat"/>
          <w:sz w:val="22"/>
          <w:szCs w:val="22"/>
          <w:lang w:val="en-US"/>
        </w:rPr>
        <w:t>ԱԱ</w:t>
      </w:r>
      <w:r w:rsidRPr="00FE7232">
        <w:rPr>
          <w:rFonts w:ascii="GHEA Grapalat" w:hAnsi="GHEA Grapalat" w:cs="GHEA Grapalat"/>
          <w:sz w:val="22"/>
          <w:szCs w:val="22"/>
          <w:lang w:val="en-US"/>
        </w:rPr>
        <w:t xml:space="preserve"> 7108 </w:t>
      </w:r>
      <w:proofErr w:type="spellStart"/>
      <w:r w:rsidR="00F23AE9" w:rsidRPr="00E46CFC">
        <w:rPr>
          <w:rFonts w:ascii="GHEA Grapalat" w:hAnsi="GHEA Grapalat" w:cs="GHEA Grapalat"/>
          <w:sz w:val="22"/>
          <w:szCs w:val="22"/>
          <w:lang w:val="en-US"/>
        </w:rPr>
        <w:t>խմբի</w:t>
      </w:r>
      <w:proofErr w:type="spellEnd"/>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ԱՏԳ</w:t>
      </w:r>
      <w:r w:rsidR="00F23AE9" w:rsidRPr="00E46CFC">
        <w:rPr>
          <w:rFonts w:ascii="Calibri" w:hAnsi="Calibri" w:cs="Calibri"/>
          <w:sz w:val="22"/>
          <w:szCs w:val="22"/>
          <w:lang w:val="en-US"/>
        </w:rPr>
        <w:t> </w:t>
      </w:r>
      <w:r w:rsidR="00F23AE9" w:rsidRPr="00E46CFC">
        <w:rPr>
          <w:rFonts w:ascii="GHEA Grapalat" w:hAnsi="GHEA Grapalat" w:cs="GHEA Grapalat"/>
          <w:sz w:val="22"/>
          <w:szCs w:val="22"/>
          <w:lang w:val="en-US"/>
        </w:rPr>
        <w:t>ԱԱ</w:t>
      </w:r>
      <w:r w:rsidR="00F23AE9" w:rsidRPr="00FE7232">
        <w:rPr>
          <w:rFonts w:ascii="GHEA Grapalat" w:hAnsi="GHEA Grapalat" w:cs="GHEA Grapalat"/>
          <w:sz w:val="22"/>
          <w:szCs w:val="22"/>
          <w:lang w:val="en-US"/>
        </w:rPr>
        <w:t xml:space="preserve"> 7108 </w:t>
      </w:r>
      <w:r w:rsidRPr="00FE7232">
        <w:rPr>
          <w:rFonts w:ascii="GHEA Grapalat" w:hAnsi="GHEA Grapalat" w:cs="GHEA Grapalat"/>
          <w:sz w:val="22"/>
          <w:szCs w:val="22"/>
          <w:lang w:val="en-US"/>
        </w:rPr>
        <w:t xml:space="preserve">12 000 9 </w:t>
      </w:r>
      <w:proofErr w:type="spellStart"/>
      <w:r w:rsidRPr="00E46CFC">
        <w:rPr>
          <w:rFonts w:ascii="GHEA Grapalat" w:hAnsi="GHEA Grapalat" w:cs="GHEA Grapalat"/>
          <w:sz w:val="22"/>
          <w:szCs w:val="22"/>
          <w:lang w:val="en-US"/>
        </w:rPr>
        <w:t>ծածկագրին</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դասվող</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թանկարժեք</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մետաղների</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օտարման</w:t>
      </w:r>
      <w:proofErr w:type="spellEnd"/>
      <w:r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գործարքների</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մասով</w:t>
      </w:r>
      <w:proofErr w:type="spellEnd"/>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և</w:t>
      </w:r>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սահմանվել</w:t>
      </w:r>
      <w:proofErr w:type="spellEnd"/>
      <w:r w:rsidR="00F23AE9" w:rsidRPr="00FE7232">
        <w:rPr>
          <w:rFonts w:ascii="GHEA Grapalat" w:hAnsi="GHEA Grapalat" w:cs="GHEA Grapalat"/>
          <w:sz w:val="22"/>
          <w:szCs w:val="22"/>
          <w:lang w:val="en-US"/>
        </w:rPr>
        <w:t xml:space="preserve"> </w:t>
      </w:r>
      <w:r w:rsidR="00F23AE9" w:rsidRPr="00E46CFC">
        <w:rPr>
          <w:rFonts w:ascii="GHEA Grapalat" w:hAnsi="GHEA Grapalat" w:cs="GHEA Grapalat"/>
          <w:sz w:val="22"/>
          <w:szCs w:val="22"/>
          <w:lang w:val="en-US"/>
        </w:rPr>
        <w:t>է</w:t>
      </w:r>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որ</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այդ</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ապրանքների</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օտարման</w:t>
      </w:r>
      <w:proofErr w:type="spellEnd"/>
      <w:r w:rsidR="00F23AE9"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դեպքում</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տնտես</w:t>
      </w:r>
      <w:r w:rsidR="00F23AE9" w:rsidRPr="00E46CFC">
        <w:rPr>
          <w:rFonts w:ascii="GHEA Grapalat" w:hAnsi="GHEA Grapalat" w:cs="GHEA Grapalat"/>
          <w:sz w:val="22"/>
          <w:szCs w:val="22"/>
          <w:lang w:val="en-US"/>
        </w:rPr>
        <w:t>ա</w:t>
      </w:r>
      <w:r w:rsidRPr="00E46CFC">
        <w:rPr>
          <w:rFonts w:ascii="GHEA Grapalat" w:hAnsi="GHEA Grapalat" w:cs="GHEA Grapalat"/>
          <w:sz w:val="22"/>
          <w:szCs w:val="22"/>
          <w:lang w:val="en-US"/>
        </w:rPr>
        <w:t>վարող</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սուբյեկտները</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կարող</w:t>
      </w:r>
      <w:proofErr w:type="spellEnd"/>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են</w:t>
      </w:r>
      <w:proofErr w:type="spellEnd"/>
      <w:r w:rsidRPr="00FE7232">
        <w:rPr>
          <w:rFonts w:ascii="GHEA Grapalat" w:hAnsi="GHEA Grapalat" w:cs="GHEA Grapalat"/>
          <w:sz w:val="22"/>
          <w:szCs w:val="22"/>
          <w:lang w:val="en-US"/>
        </w:rPr>
        <w:t xml:space="preserve"> </w:t>
      </w:r>
      <w:r w:rsidRPr="00E46CFC">
        <w:rPr>
          <w:rFonts w:ascii="GHEA Grapalat" w:hAnsi="GHEA Grapalat" w:cs="GHEA Grapalat"/>
          <w:sz w:val="22"/>
          <w:szCs w:val="22"/>
        </w:rPr>
        <w:t>ԱԱՀ</w:t>
      </w:r>
      <w:r w:rsidRPr="00FE7232">
        <w:rPr>
          <w:rFonts w:ascii="GHEA Grapalat" w:hAnsi="GHEA Grapalat" w:cs="GHEA Grapalat"/>
          <w:sz w:val="22"/>
          <w:szCs w:val="22"/>
          <w:lang w:val="en-US"/>
        </w:rPr>
        <w:t>-</w:t>
      </w:r>
      <w:r w:rsidRPr="00E46CFC">
        <w:rPr>
          <w:rFonts w:ascii="GHEA Grapalat" w:hAnsi="GHEA Grapalat" w:cs="GHEA Grapalat"/>
          <w:sz w:val="22"/>
          <w:szCs w:val="22"/>
          <w:lang w:val="en-US"/>
        </w:rPr>
        <w:t>ի</w:t>
      </w:r>
      <w:r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հաշվանցումներ</w:t>
      </w:r>
      <w:proofErr w:type="spellEnd"/>
      <w:r w:rsidR="00F23AE9" w:rsidRPr="00FE7232">
        <w:rPr>
          <w:rFonts w:ascii="GHEA Grapalat" w:hAnsi="GHEA Grapalat" w:cs="GHEA Grapalat"/>
          <w:sz w:val="22"/>
          <w:szCs w:val="22"/>
          <w:lang w:val="en-US"/>
        </w:rPr>
        <w:t xml:space="preserve"> (</w:t>
      </w:r>
      <w:proofErr w:type="spellStart"/>
      <w:r w:rsidR="00F23AE9" w:rsidRPr="00E46CFC">
        <w:rPr>
          <w:rFonts w:ascii="GHEA Grapalat" w:hAnsi="GHEA Grapalat" w:cs="GHEA Grapalat"/>
          <w:sz w:val="22"/>
          <w:szCs w:val="22"/>
          <w:lang w:val="en-US"/>
        </w:rPr>
        <w:t>պակասե</w:t>
      </w:r>
      <w:r w:rsidRPr="00E46CFC">
        <w:rPr>
          <w:rFonts w:ascii="GHEA Grapalat" w:hAnsi="GHEA Grapalat" w:cs="GHEA Grapalat"/>
          <w:sz w:val="22"/>
          <w:szCs w:val="22"/>
          <w:lang w:val="en-US"/>
        </w:rPr>
        <w:t>ցումներ</w:t>
      </w:r>
      <w:proofErr w:type="spellEnd"/>
      <w:r w:rsidR="00F23AE9" w:rsidRPr="00FE7232">
        <w:rPr>
          <w:rFonts w:ascii="GHEA Grapalat" w:hAnsi="GHEA Grapalat" w:cs="GHEA Grapalat"/>
          <w:sz w:val="22"/>
          <w:szCs w:val="22"/>
          <w:lang w:val="en-US"/>
        </w:rPr>
        <w:t xml:space="preserve">) </w:t>
      </w:r>
      <w:proofErr w:type="spellStart"/>
      <w:r w:rsidRPr="00E46CFC">
        <w:rPr>
          <w:rFonts w:ascii="GHEA Grapalat" w:hAnsi="GHEA Grapalat" w:cs="GHEA Grapalat"/>
          <w:sz w:val="22"/>
          <w:szCs w:val="22"/>
          <w:lang w:val="en-US"/>
        </w:rPr>
        <w:t>կատարել</w:t>
      </w:r>
      <w:proofErr w:type="spellEnd"/>
      <w:r w:rsidRPr="00FE7232">
        <w:rPr>
          <w:rFonts w:ascii="GHEA Grapalat" w:hAnsi="GHEA Grapalat" w:cs="GHEA Grapalat"/>
          <w:sz w:val="22"/>
          <w:szCs w:val="22"/>
          <w:lang w:val="en-US"/>
        </w:rPr>
        <w:t>:</w:t>
      </w:r>
    </w:p>
    <w:p w14:paraId="75B5796D" w14:textId="60D167B1" w:rsidR="00974EFF" w:rsidRPr="000C6E52" w:rsidRDefault="00974EFF" w:rsidP="000C6E52">
      <w:pPr>
        <w:pStyle w:val="ListParagraph"/>
        <w:numPr>
          <w:ilvl w:val="0"/>
          <w:numId w:val="7"/>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0C6E52">
        <w:rPr>
          <w:rFonts w:ascii="GHEA Grapalat" w:hAnsi="GHEA Grapalat" w:cs="GHEA Grapalat"/>
          <w:sz w:val="22"/>
          <w:szCs w:val="22"/>
          <w:lang w:val="en-US"/>
        </w:rPr>
        <w:t>2023</w:t>
      </w:r>
      <w:r w:rsidR="00427DBA">
        <w:rPr>
          <w:rFonts w:ascii="GHEA Grapalat" w:hAnsi="GHEA Grapalat" w:cs="GHEA Grapalat"/>
          <w:sz w:val="22"/>
          <w:szCs w:val="22"/>
          <w:lang w:val="en-US"/>
        </w:rPr>
        <w:t>թ.</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նոյեմբերի</w:t>
      </w:r>
      <w:proofErr w:type="spellEnd"/>
      <w:r w:rsidRPr="000C6E52">
        <w:rPr>
          <w:rFonts w:ascii="GHEA Grapalat" w:hAnsi="GHEA Grapalat" w:cs="GHEA Grapalat"/>
          <w:sz w:val="22"/>
          <w:szCs w:val="22"/>
          <w:lang w:val="en-US"/>
        </w:rPr>
        <w:t xml:space="preserve"> 16-</w:t>
      </w:r>
      <w:r w:rsidRPr="00FE7232">
        <w:rPr>
          <w:rFonts w:ascii="GHEA Grapalat" w:hAnsi="GHEA Grapalat" w:cs="GHEA Grapalat"/>
          <w:sz w:val="22"/>
          <w:szCs w:val="22"/>
          <w:lang w:val="en-US"/>
        </w:rPr>
        <w:t>ին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ՀՀ</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Ազգային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Ժողովի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կողմից</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ընդունված</w:t>
      </w:r>
      <w:proofErr w:type="spellEnd"/>
      <w:r w:rsidRPr="00FE7232">
        <w:rPr>
          <w:rFonts w:ascii="GHEA Grapalat" w:hAnsi="GHEA Grapalat" w:cs="GHEA Grapalat"/>
          <w:sz w:val="22"/>
          <w:szCs w:val="22"/>
          <w:lang w:val="en-US"/>
        </w:rPr>
        <w:t>՝</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Հայաս</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տանի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Հանրապետության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հարկային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օրենսգրքում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փոփոխություններ</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և</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լրացումներ</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կատա</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րելու</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մասին</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ՀՕ</w:t>
      </w:r>
      <w:r w:rsidR="001915C5">
        <w:rPr>
          <w:rFonts w:ascii="GHEA Grapalat" w:hAnsi="GHEA Grapalat" w:cs="GHEA Grapalat"/>
          <w:sz w:val="22"/>
          <w:szCs w:val="22"/>
          <w:lang w:val="en-US"/>
        </w:rPr>
        <w:noBreakHyphen/>
      </w:r>
      <w:r w:rsidRPr="000C6E52">
        <w:rPr>
          <w:rFonts w:ascii="GHEA Grapalat" w:hAnsi="GHEA Grapalat" w:cs="GHEA Grapalat"/>
          <w:sz w:val="22"/>
          <w:szCs w:val="22"/>
          <w:lang w:val="en-US"/>
        </w:rPr>
        <w:t>358-</w:t>
      </w:r>
      <w:r w:rsidRPr="00FE7232">
        <w:rPr>
          <w:rFonts w:ascii="GHEA Grapalat" w:hAnsi="GHEA Grapalat" w:cs="GHEA Grapalat"/>
          <w:sz w:val="22"/>
          <w:szCs w:val="22"/>
          <w:lang w:val="en-US"/>
        </w:rPr>
        <w:t>Ն</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ՀՀ</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օրենքով</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ուժի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մեջ</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է</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մտել</w:t>
      </w:r>
      <w:proofErr w:type="spellEnd"/>
      <w:r w:rsidRPr="000C6E52">
        <w:rPr>
          <w:rFonts w:ascii="GHEA Grapalat" w:hAnsi="GHEA Grapalat" w:cs="GHEA Grapalat"/>
          <w:sz w:val="22"/>
          <w:szCs w:val="22"/>
          <w:lang w:val="en-US"/>
        </w:rPr>
        <w:t xml:space="preserve"> 2023</w:t>
      </w:r>
      <w:r w:rsidR="00427DBA">
        <w:rPr>
          <w:rFonts w:ascii="GHEA Grapalat" w:hAnsi="GHEA Grapalat" w:cs="GHEA Grapalat"/>
          <w:sz w:val="22"/>
          <w:szCs w:val="22"/>
          <w:lang w:val="en-US"/>
        </w:rPr>
        <w:t>թ.</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դեկտեմբերի</w:t>
      </w:r>
      <w:proofErr w:type="spellEnd"/>
      <w:r w:rsidRPr="000C6E52">
        <w:rPr>
          <w:rFonts w:ascii="GHEA Grapalat" w:hAnsi="GHEA Grapalat" w:cs="GHEA Grapalat"/>
          <w:sz w:val="22"/>
          <w:szCs w:val="22"/>
          <w:lang w:val="en-US"/>
        </w:rPr>
        <w:t xml:space="preserve"> 1-</w:t>
      </w:r>
      <w:r w:rsidRPr="00FE7232">
        <w:rPr>
          <w:rFonts w:ascii="GHEA Grapalat" w:hAnsi="GHEA Grapalat" w:cs="GHEA Grapalat"/>
          <w:sz w:val="22"/>
          <w:szCs w:val="22"/>
          <w:lang w:val="en-US"/>
        </w:rPr>
        <w:t>ից</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վերա</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նայվել</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է</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ԱՏԳ</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w:t>
      </w:r>
      <w:r w:rsidRPr="000C6E52">
        <w:rPr>
          <w:rFonts w:ascii="GHEA Grapalat" w:hAnsi="GHEA Grapalat" w:cs="GHEA Grapalat"/>
          <w:sz w:val="22"/>
          <w:szCs w:val="22"/>
          <w:lang w:val="en-US"/>
        </w:rPr>
        <w:t xml:space="preserve"> 8703 </w:t>
      </w:r>
      <w:proofErr w:type="spellStart"/>
      <w:r w:rsidRPr="00FE7232">
        <w:rPr>
          <w:rFonts w:ascii="GHEA Grapalat" w:hAnsi="GHEA Grapalat" w:cs="GHEA Grapalat"/>
          <w:sz w:val="22"/>
          <w:szCs w:val="22"/>
          <w:lang w:val="en-US"/>
        </w:rPr>
        <w:t>ծածկագրին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դասվող</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տրանսպորտային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միջոցի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Հայաստանի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Հան</w:t>
      </w:r>
      <w:r w:rsidRPr="000C6E52">
        <w:rPr>
          <w:rFonts w:ascii="GHEA Grapalat" w:hAnsi="GHEA Grapalat" w:cs="GHEA Grapalat"/>
          <w:sz w:val="22"/>
          <w:szCs w:val="22"/>
          <w:lang w:val="en-US"/>
        </w:rPr>
        <w:softHyphen/>
      </w:r>
      <w:r w:rsidRPr="000C6E52">
        <w:rPr>
          <w:rFonts w:ascii="GHEA Grapalat" w:hAnsi="GHEA Grapalat" w:cs="GHEA Grapalat"/>
          <w:sz w:val="22"/>
          <w:szCs w:val="22"/>
          <w:lang w:val="en-US"/>
        </w:rPr>
        <w:softHyphen/>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րապետությունում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մատակարարման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դեպքում</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գումարների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հաշվարկման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կանոնը</w:t>
      </w:r>
      <w:proofErr w:type="spellEnd"/>
      <w:r w:rsidRPr="00FE7232">
        <w:rPr>
          <w:rFonts w:ascii="GHEA Grapalat" w:hAnsi="GHEA Grapalat" w:cs="GHEA Grapalat"/>
          <w:sz w:val="22"/>
          <w:szCs w:val="22"/>
          <w:lang w:val="en-US"/>
        </w:rPr>
        <w:t>։</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Մասնավորապես</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սահմանվել</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է</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որ</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ԱՏԳ</w:t>
      </w:r>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w:t>
      </w:r>
      <w:r w:rsidRPr="000C6E52">
        <w:rPr>
          <w:rFonts w:ascii="GHEA Grapalat" w:hAnsi="GHEA Grapalat" w:cs="GHEA Grapalat"/>
          <w:sz w:val="22"/>
          <w:szCs w:val="22"/>
          <w:lang w:val="en-US"/>
        </w:rPr>
        <w:t xml:space="preserve"> 8703 </w:t>
      </w:r>
      <w:proofErr w:type="spellStart"/>
      <w:r w:rsidRPr="00FE7232">
        <w:rPr>
          <w:rFonts w:ascii="GHEA Grapalat" w:hAnsi="GHEA Grapalat" w:cs="GHEA Grapalat"/>
          <w:sz w:val="22"/>
          <w:szCs w:val="22"/>
          <w:lang w:val="en-US"/>
        </w:rPr>
        <w:t>ծածկագրին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դասվող</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տրանս</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պոր</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տա</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միջոցի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Հայաստանի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Հանրապետությունում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մատակարարման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մասով</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հարկման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բազայի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նկատմամբ</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հաշվարկված</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գումարի</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և</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այդ</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տրանսպորտային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միջոցի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համար</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հաշվանցման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պակասեցման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ենթակա</w:t>
      </w:r>
      <w:proofErr w:type="spellEnd"/>
      <w:r w:rsidRPr="00FE7232">
        <w:rPr>
          <w:rFonts w:ascii="GHEA Grapalat" w:hAnsi="GHEA Grapalat" w:cs="GHEA Grapalat"/>
          <w:sz w:val="22"/>
          <w:szCs w:val="22"/>
          <w:lang w:val="en-US"/>
        </w:rPr>
        <w:t>՝</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մատակարարի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կողմից</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դուրս</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գրված</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հարկային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w:t>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վում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կամ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մաքսային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հայտարարագրում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կամ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ներմուծման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հարկային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հայտարարագրում</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առանձ</w:t>
      </w:r>
      <w:r w:rsidRPr="000C6E52">
        <w:rPr>
          <w:rFonts w:ascii="GHEA Grapalat" w:hAnsi="GHEA Grapalat" w:cs="GHEA Grapalat"/>
          <w:sz w:val="22"/>
          <w:szCs w:val="22"/>
          <w:lang w:val="en-US"/>
        </w:rPr>
        <w:softHyphen/>
      </w:r>
      <w:r w:rsidRPr="000C6E52">
        <w:rPr>
          <w:rFonts w:ascii="GHEA Grapalat" w:hAnsi="GHEA Grapalat" w:cs="GHEA Grapalat"/>
          <w:sz w:val="22"/>
          <w:szCs w:val="22"/>
          <w:lang w:val="en-US"/>
        </w:rPr>
        <w:softHyphen/>
      </w:r>
      <w:r w:rsidRPr="00FE7232">
        <w:rPr>
          <w:rFonts w:ascii="GHEA Grapalat" w:hAnsi="GHEA Grapalat" w:cs="GHEA Grapalat"/>
          <w:sz w:val="22"/>
          <w:szCs w:val="22"/>
          <w:lang w:val="en-US"/>
        </w:rPr>
        <w:t>նացված</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գումարի</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միջև</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առաջացող</w:t>
      </w:r>
      <w:proofErr w:type="spellEnd"/>
      <w:r w:rsidRPr="000C6E52">
        <w:rPr>
          <w:rFonts w:ascii="GHEA Grapalat" w:hAnsi="GHEA Grapalat" w:cs="GHEA Grapalat"/>
          <w:sz w:val="22"/>
          <w:szCs w:val="22"/>
          <w:lang w:val="en-US"/>
        </w:rPr>
        <w:t xml:space="preserve"> </w:t>
      </w:r>
      <w:r w:rsidRPr="00FE7232">
        <w:rPr>
          <w:rFonts w:ascii="GHEA Grapalat" w:hAnsi="GHEA Grapalat" w:cs="GHEA Grapalat"/>
          <w:sz w:val="22"/>
          <w:szCs w:val="22"/>
          <w:lang w:val="en-US"/>
        </w:rPr>
        <w:t>ԱԱՀ</w:t>
      </w:r>
      <w:r w:rsidRPr="000C6E52">
        <w:rPr>
          <w:rFonts w:ascii="GHEA Grapalat" w:hAnsi="GHEA Grapalat" w:cs="GHEA Grapalat"/>
          <w:sz w:val="22"/>
          <w:szCs w:val="22"/>
          <w:lang w:val="en-US"/>
        </w:rPr>
        <w:t>-</w:t>
      </w:r>
      <w:r w:rsidRPr="00FE7232">
        <w:rPr>
          <w:rFonts w:ascii="GHEA Grapalat" w:hAnsi="GHEA Grapalat" w:cs="GHEA Grapalat"/>
          <w:sz w:val="22"/>
          <w:szCs w:val="22"/>
          <w:lang w:val="en-US"/>
        </w:rPr>
        <w:t>ի</w:t>
      </w:r>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բացասական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տարբերությունը</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ենթակա</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չէ</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հաշվանցման</w:t>
      </w:r>
      <w:proofErr w:type="spellEnd"/>
      <w:r w:rsidRPr="000C6E5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պակասեցման</w:t>
      </w:r>
      <w:proofErr w:type="spellEnd"/>
      <w:r w:rsidRPr="000C6E52">
        <w:rPr>
          <w:rFonts w:ascii="GHEA Grapalat" w:hAnsi="GHEA Grapalat" w:cs="GHEA Grapalat"/>
          <w:sz w:val="22"/>
          <w:szCs w:val="22"/>
          <w:lang w:val="en-US"/>
        </w:rPr>
        <w:t>):</w:t>
      </w:r>
    </w:p>
    <w:p w14:paraId="4E004D6C" w14:textId="77777777" w:rsidR="00974EFF" w:rsidRPr="000C6E52" w:rsidRDefault="00974EFF"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en-US"/>
        </w:rPr>
      </w:pPr>
    </w:p>
    <w:p w14:paraId="7CA707C4"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proofErr w:type="spellStart"/>
      <w:r w:rsidRPr="00FE7232">
        <w:rPr>
          <w:rFonts w:ascii="GHEA Grapalat" w:hAnsi="GHEA Grapalat" w:cs="GHEA Grapalat"/>
          <w:b/>
        </w:rPr>
        <w:t>Ակցիզային</w:t>
      </w:r>
      <w:proofErr w:type="spellEnd"/>
      <w:r w:rsidRPr="00FE7232">
        <w:rPr>
          <w:rFonts w:ascii="GHEA Grapalat" w:hAnsi="GHEA Grapalat" w:cs="GHEA Grapalat"/>
          <w:b/>
        </w:rPr>
        <w:t xml:space="preserve"> </w:t>
      </w:r>
      <w:proofErr w:type="spellStart"/>
      <w:r w:rsidRPr="00FE7232">
        <w:rPr>
          <w:rFonts w:ascii="GHEA Grapalat" w:hAnsi="GHEA Grapalat" w:cs="GHEA Grapalat"/>
          <w:b/>
        </w:rPr>
        <w:t>հարկ</w:t>
      </w:r>
      <w:proofErr w:type="spellEnd"/>
    </w:p>
    <w:p w14:paraId="2EE1DABF" w14:textId="427B261A" w:rsidR="00E135D8" w:rsidRPr="00907804" w:rsidRDefault="003E39C1" w:rsidP="000C6E52">
      <w:pPr>
        <w:pStyle w:val="ListParagraph"/>
        <w:numPr>
          <w:ilvl w:val="0"/>
          <w:numId w:val="8"/>
        </w:numPr>
        <w:tabs>
          <w:tab w:val="left" w:pos="851"/>
          <w:tab w:val="left" w:pos="1134"/>
        </w:tabs>
        <w:autoSpaceDE w:val="0"/>
        <w:autoSpaceDN w:val="0"/>
        <w:adjustRightInd w:val="0"/>
        <w:spacing w:line="276" w:lineRule="auto"/>
        <w:ind w:left="0" w:firstLine="851"/>
        <w:jc w:val="both"/>
        <w:rPr>
          <w:rFonts w:ascii="GHEA Grapalat" w:hAnsi="GHEA Grapalat"/>
          <w:sz w:val="22"/>
          <w:szCs w:val="22"/>
          <w:lang w:val="hy-AM" w:eastAsia="nl-NL"/>
        </w:rPr>
      </w:pPr>
      <w:r w:rsidRPr="00907804">
        <w:rPr>
          <w:rFonts w:ascii="GHEA Grapalat" w:hAnsi="GHEA Grapalat" w:cs="GHEA Grapalat"/>
          <w:sz w:val="22"/>
          <w:szCs w:val="22"/>
          <w:lang w:val="en-US"/>
        </w:rPr>
        <w:t>20</w:t>
      </w:r>
      <w:r w:rsidR="00E135D8" w:rsidRPr="00907804">
        <w:rPr>
          <w:rFonts w:ascii="GHEA Grapalat" w:hAnsi="GHEA Grapalat"/>
          <w:sz w:val="22"/>
          <w:szCs w:val="22"/>
          <w:lang w:val="hy-AM" w:eastAsia="nl-NL"/>
        </w:rPr>
        <w:t>23</w:t>
      </w:r>
      <w:r w:rsidR="00427DBA">
        <w:rPr>
          <w:rFonts w:ascii="GHEA Grapalat" w:hAnsi="GHEA Grapalat"/>
          <w:sz w:val="22"/>
          <w:szCs w:val="22"/>
          <w:lang w:val="hy-AM" w:eastAsia="nl-NL"/>
        </w:rPr>
        <w:t>թ.</w:t>
      </w:r>
      <w:r w:rsidR="00E135D8" w:rsidRPr="00907804">
        <w:rPr>
          <w:rFonts w:ascii="GHEA Grapalat" w:hAnsi="GHEA Grapalat"/>
          <w:sz w:val="22"/>
          <w:szCs w:val="22"/>
          <w:lang w:val="hy-AM" w:eastAsia="nl-NL"/>
        </w:rPr>
        <w:t xml:space="preserve"> հունիսի 26-ին ՀՀ Ազգային Ժողովի կողմից ընդունված՝ «Հայաս</w:t>
      </w:r>
      <w:r w:rsidR="00E135D8" w:rsidRPr="00907804">
        <w:rPr>
          <w:rFonts w:ascii="GHEA Grapalat" w:hAnsi="GHEA Grapalat"/>
          <w:sz w:val="22"/>
          <w:szCs w:val="22"/>
          <w:lang w:val="hy-AM" w:eastAsia="nl-NL"/>
        </w:rPr>
        <w:softHyphen/>
        <w:t>տանի Հանրապետության հարկային օրենսգրքում փոփոխություններ կատարելու մասին» ՀՕ-200-Ն ՀՀ օրենքով (ուժի մեջ է մտել 2024</w:t>
      </w:r>
      <w:r w:rsidR="00427DBA">
        <w:rPr>
          <w:rFonts w:ascii="GHEA Grapalat" w:hAnsi="GHEA Grapalat"/>
          <w:sz w:val="22"/>
          <w:szCs w:val="22"/>
          <w:lang w:val="hy-AM" w:eastAsia="nl-NL"/>
        </w:rPr>
        <w:t>թ.</w:t>
      </w:r>
      <w:r w:rsidR="00E135D8" w:rsidRPr="00907804">
        <w:rPr>
          <w:rFonts w:ascii="GHEA Grapalat" w:hAnsi="GHEA Grapalat"/>
          <w:sz w:val="22"/>
          <w:szCs w:val="22"/>
          <w:lang w:val="hy-AM" w:eastAsia="nl-NL"/>
        </w:rPr>
        <w:t xml:space="preserve"> հունվարի 1-ից) 2024</w:t>
      </w:r>
      <w:r w:rsidR="00427DBA">
        <w:rPr>
          <w:rFonts w:ascii="GHEA Grapalat" w:hAnsi="GHEA Grapalat"/>
          <w:sz w:val="22"/>
          <w:szCs w:val="22"/>
          <w:lang w:val="hy-AM" w:eastAsia="nl-NL"/>
        </w:rPr>
        <w:t>թ.</w:t>
      </w:r>
      <w:r w:rsidR="00E135D8" w:rsidRPr="00907804">
        <w:rPr>
          <w:rFonts w:ascii="GHEA Grapalat" w:hAnsi="GHEA Grapalat"/>
          <w:sz w:val="22"/>
          <w:szCs w:val="22"/>
          <w:lang w:val="hy-AM" w:eastAsia="nl-NL"/>
        </w:rPr>
        <w:t xml:space="preserve"> հուն</w:t>
      </w:r>
      <w:r w:rsidR="00E135D8" w:rsidRPr="00907804">
        <w:rPr>
          <w:rFonts w:ascii="GHEA Grapalat" w:hAnsi="GHEA Grapalat"/>
          <w:sz w:val="22"/>
          <w:szCs w:val="22"/>
          <w:lang w:val="hy-AM" w:eastAsia="nl-NL"/>
        </w:rPr>
        <w:softHyphen/>
        <w:t>վարի 1-ից բարձրացվել են ակցիզային հարկի դրույքա</w:t>
      </w:r>
      <w:r w:rsidR="00E135D8" w:rsidRPr="00907804">
        <w:rPr>
          <w:rFonts w:ascii="GHEA Grapalat" w:hAnsi="GHEA Grapalat"/>
          <w:sz w:val="22"/>
          <w:szCs w:val="22"/>
          <w:lang w:val="hy-AM" w:eastAsia="nl-NL"/>
        </w:rPr>
        <w:softHyphen/>
        <w:t>չափերը:</w:t>
      </w:r>
    </w:p>
    <w:p w14:paraId="5365AD1F" w14:textId="6F038151" w:rsidR="000C58AE" w:rsidRPr="00E46CFC" w:rsidRDefault="0039213E" w:rsidP="000C6E52">
      <w:pPr>
        <w:tabs>
          <w:tab w:val="left" w:pos="9210"/>
        </w:tabs>
        <w:spacing w:after="0" w:line="276" w:lineRule="auto"/>
        <w:ind w:left="567"/>
        <w:rPr>
          <w:rFonts w:ascii="GHEA Grapalat" w:eastAsia="Times New Roman" w:hAnsi="GHEA Grapalat"/>
          <w:lang w:val="hy-AM" w:eastAsia="nl-NL"/>
        </w:rPr>
      </w:pPr>
      <w:r>
        <w:rPr>
          <w:rFonts w:ascii="GHEA Grapalat" w:eastAsia="Times New Roman" w:hAnsi="GHEA Grapalat"/>
          <w:lang w:val="hy-AM" w:eastAsia="nl-NL"/>
        </w:rPr>
        <w:tab/>
      </w:r>
    </w:p>
    <w:p w14:paraId="7EAF6908"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proofErr w:type="spellStart"/>
      <w:r w:rsidRPr="00FE7232">
        <w:rPr>
          <w:rFonts w:ascii="GHEA Grapalat" w:hAnsi="GHEA Grapalat" w:cs="GHEA Grapalat"/>
          <w:b/>
        </w:rPr>
        <w:t>Շահութահարկ</w:t>
      </w:r>
      <w:proofErr w:type="spellEnd"/>
      <w:r w:rsidRPr="00FE7232">
        <w:rPr>
          <w:rFonts w:ascii="GHEA Grapalat" w:hAnsi="GHEA Grapalat" w:cs="GHEA Grapalat"/>
          <w:b/>
        </w:rPr>
        <w:t xml:space="preserve"> </w:t>
      </w:r>
    </w:p>
    <w:p w14:paraId="36338AE7" w14:textId="751D80AB" w:rsidR="00FE7232" w:rsidRPr="00FE7232" w:rsidRDefault="00121B6C"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E135D8">
        <w:rPr>
          <w:rFonts w:ascii="GHEA Grapalat" w:hAnsi="GHEA Grapalat" w:cs="GHEA Grapalat"/>
          <w:sz w:val="22"/>
          <w:szCs w:val="22"/>
          <w:lang w:val="en-US"/>
        </w:rPr>
        <w:t>2022</w:t>
      </w:r>
      <w:r w:rsidR="00427DBA">
        <w:rPr>
          <w:rFonts w:ascii="GHEA Grapalat" w:hAnsi="GHEA Grapalat" w:cs="GHEA Grapalat"/>
          <w:sz w:val="22"/>
          <w:szCs w:val="22"/>
          <w:lang w:val="en-US"/>
        </w:rPr>
        <w:t>թ.</w:t>
      </w:r>
      <w:r w:rsidR="00E135D8">
        <w:rPr>
          <w:rFonts w:ascii="GHEA Grapalat" w:hAnsi="GHEA Grapalat" w:cs="GHEA Grapalat"/>
          <w:sz w:val="22"/>
          <w:szCs w:val="22"/>
          <w:lang w:val="en-US"/>
        </w:rPr>
        <w:t xml:space="preserve"> </w:t>
      </w:r>
      <w:r w:rsidR="0094310D">
        <w:rPr>
          <w:rFonts w:ascii="GHEA Grapalat" w:hAnsi="GHEA Grapalat" w:cs="GHEA Grapalat"/>
          <w:sz w:val="22"/>
          <w:szCs w:val="22"/>
          <w:lang w:val="hy-AM"/>
        </w:rPr>
        <w:t xml:space="preserve">մայիսի </w:t>
      </w:r>
      <w:r w:rsidRPr="00E135D8">
        <w:rPr>
          <w:rFonts w:ascii="GHEA Grapalat" w:hAnsi="GHEA Grapalat" w:cs="GHEA Grapalat"/>
          <w:sz w:val="22"/>
          <w:szCs w:val="22"/>
          <w:lang w:val="hy-AM"/>
        </w:rPr>
        <w:t>4-ին ՀՀ Ազգային Ժողովի կող</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մից ընդունված` Հայաս</w:t>
      </w:r>
      <w:r w:rsidRPr="00E135D8">
        <w:rPr>
          <w:rFonts w:ascii="GHEA Grapalat" w:hAnsi="GHEA Grapalat" w:cs="GHEA Grapalat"/>
          <w:sz w:val="22"/>
          <w:szCs w:val="22"/>
          <w:lang w:val="hy-AM"/>
        </w:rPr>
        <w:softHyphen/>
      </w:r>
      <w:r w:rsidRPr="00E135D8">
        <w:rPr>
          <w:rFonts w:ascii="GHEA Grapalat" w:hAnsi="GHEA Grapalat" w:cs="GHEA Grapalat"/>
          <w:sz w:val="22"/>
          <w:szCs w:val="22"/>
          <w:lang w:val="hy-AM"/>
        </w:rPr>
        <w:softHyphen/>
        <w:t>տանի Հանրապետության հարկային օրենսգրքում փոփոխություններ կատարելու մասին» ՀՕ-121-Ն ՀՀ օրենքով (ուժի մեջ է մտել 2022</w:t>
      </w:r>
      <w:r w:rsidR="00427DBA">
        <w:rPr>
          <w:rFonts w:ascii="GHEA Grapalat" w:hAnsi="GHEA Grapalat" w:cs="GHEA Grapalat"/>
          <w:sz w:val="22"/>
          <w:szCs w:val="22"/>
          <w:lang w:val="hy-AM"/>
        </w:rPr>
        <w:t>թ.</w:t>
      </w:r>
      <w:r w:rsidRPr="00E135D8">
        <w:rPr>
          <w:rFonts w:ascii="GHEA Grapalat" w:hAnsi="GHEA Grapalat" w:cs="GHEA Grapalat"/>
          <w:sz w:val="22"/>
          <w:szCs w:val="22"/>
          <w:lang w:val="hy-AM"/>
        </w:rPr>
        <w:t xml:space="preserve"> մայիսի 29-ից և տարածվում է մինչև 2024</w:t>
      </w:r>
      <w:r w:rsidR="00427DBA">
        <w:rPr>
          <w:rFonts w:ascii="GHEA Grapalat" w:hAnsi="GHEA Grapalat" w:cs="GHEA Grapalat"/>
          <w:sz w:val="22"/>
          <w:szCs w:val="22"/>
          <w:lang w:val="hy-AM"/>
        </w:rPr>
        <w:t>թ.</w:t>
      </w:r>
      <w:r w:rsidRPr="00E135D8">
        <w:rPr>
          <w:rFonts w:ascii="GHEA Grapalat" w:hAnsi="GHEA Grapalat" w:cs="GHEA Grapalat"/>
          <w:sz w:val="22"/>
          <w:szCs w:val="22"/>
          <w:lang w:val="hy-AM"/>
        </w:rPr>
        <w:t xml:space="preserve"> օգոստոսի 1-ը գործող հարաբերությունների վրա) սահմանվել է, որ ռեզիդենտ շահութահարկ վճարողի և </w:t>
      </w:r>
      <w:r w:rsidRPr="00E135D8">
        <w:rPr>
          <w:rFonts w:ascii="GHEA Grapalat" w:hAnsi="GHEA Grapalat"/>
          <w:bCs/>
          <w:iCs/>
          <w:color w:val="000000"/>
          <w:sz w:val="22"/>
          <w:szCs w:val="22"/>
          <w:shd w:val="clear" w:color="auto" w:fill="FFFFFF"/>
          <w:lang w:val="hy-AM"/>
        </w:rPr>
        <w:t>մշտական հաստատության միջոցով Հայաստանի Հանրապետությունում գոր</w:t>
      </w:r>
      <w:r w:rsidRPr="00E135D8">
        <w:rPr>
          <w:rFonts w:ascii="GHEA Grapalat" w:hAnsi="GHEA Grapalat"/>
          <w:bCs/>
          <w:iCs/>
          <w:color w:val="000000"/>
          <w:sz w:val="22"/>
          <w:szCs w:val="22"/>
          <w:shd w:val="clear" w:color="auto" w:fill="FFFFFF"/>
          <w:lang w:val="hy-AM"/>
        </w:rPr>
        <w:softHyphen/>
        <w:t>ծու</w:t>
      </w:r>
      <w:r w:rsidRPr="00E135D8">
        <w:rPr>
          <w:rFonts w:ascii="GHEA Grapalat" w:hAnsi="GHEA Grapalat"/>
          <w:bCs/>
          <w:iCs/>
          <w:color w:val="000000"/>
          <w:sz w:val="22"/>
          <w:szCs w:val="22"/>
          <w:shd w:val="clear" w:color="auto" w:fill="FFFFFF"/>
          <w:lang w:val="hy-AM"/>
        </w:rPr>
        <w:softHyphen/>
        <w:t>նեու</w:t>
      </w:r>
      <w:r w:rsidRPr="00E135D8">
        <w:rPr>
          <w:rFonts w:ascii="GHEA Grapalat" w:hAnsi="GHEA Grapalat"/>
          <w:bCs/>
          <w:iCs/>
          <w:color w:val="000000"/>
          <w:sz w:val="22"/>
          <w:szCs w:val="22"/>
          <w:shd w:val="clear" w:color="auto" w:fill="FFFFFF"/>
          <w:lang w:val="hy-AM"/>
        </w:rPr>
        <w:softHyphen/>
        <w:t>թյուն իրականացնող ոչ ռեզիդենտ շահութահարկ վճարողի հարկման բազայի որոշ</w:t>
      </w:r>
      <w:r w:rsidRPr="00E135D8">
        <w:rPr>
          <w:rFonts w:ascii="GHEA Grapalat" w:hAnsi="GHEA Grapalat"/>
          <w:bCs/>
          <w:iCs/>
          <w:color w:val="000000"/>
          <w:sz w:val="22"/>
          <w:szCs w:val="22"/>
          <w:shd w:val="clear" w:color="auto" w:fill="FFFFFF"/>
          <w:lang w:val="hy-AM"/>
        </w:rPr>
        <w:softHyphen/>
        <w:t>ման նպա</w:t>
      </w:r>
      <w:r w:rsidRPr="00E135D8">
        <w:rPr>
          <w:rFonts w:ascii="GHEA Grapalat" w:hAnsi="GHEA Grapalat"/>
          <w:bCs/>
          <w:iCs/>
          <w:color w:val="000000"/>
          <w:sz w:val="22"/>
          <w:szCs w:val="22"/>
          <w:shd w:val="clear" w:color="auto" w:fill="FFFFFF"/>
          <w:lang w:val="hy-AM"/>
        </w:rPr>
        <w:softHyphen/>
        <w:t>տա</w:t>
      </w:r>
      <w:r w:rsidRPr="00E135D8">
        <w:rPr>
          <w:rFonts w:ascii="GHEA Grapalat" w:hAnsi="GHEA Grapalat"/>
          <w:bCs/>
          <w:iCs/>
          <w:color w:val="000000"/>
          <w:sz w:val="22"/>
          <w:szCs w:val="22"/>
          <w:shd w:val="clear" w:color="auto" w:fill="FFFFFF"/>
          <w:lang w:val="hy-AM"/>
        </w:rPr>
        <w:softHyphen/>
        <w:t>կով ծախս են համարվում բարձրագույն ուսումնական հաստատության ուսա</w:t>
      </w:r>
      <w:r w:rsidRPr="00E135D8">
        <w:rPr>
          <w:rFonts w:ascii="GHEA Grapalat" w:hAnsi="GHEA Grapalat"/>
          <w:bCs/>
          <w:iCs/>
          <w:color w:val="000000"/>
          <w:sz w:val="22"/>
          <w:szCs w:val="22"/>
          <w:shd w:val="clear" w:color="auto" w:fill="FFFFFF"/>
          <w:lang w:val="hy-AM"/>
        </w:rPr>
        <w:softHyphen/>
        <w:t>նողական համա</w:t>
      </w:r>
      <w:r w:rsidRPr="00E135D8">
        <w:rPr>
          <w:rFonts w:ascii="GHEA Grapalat" w:hAnsi="GHEA Grapalat"/>
          <w:bCs/>
          <w:iCs/>
          <w:color w:val="000000"/>
          <w:sz w:val="22"/>
          <w:szCs w:val="22"/>
          <w:shd w:val="clear" w:color="auto" w:fill="FFFFFF"/>
          <w:lang w:val="hy-AM"/>
        </w:rPr>
        <w:softHyphen/>
        <w:t>կազմի մինչև 20 տոկոսին ծառայության մատուցման հետ կապված ծախսերը՝ նախկի</w:t>
      </w:r>
      <w:r w:rsidRPr="00E135D8">
        <w:rPr>
          <w:rFonts w:ascii="GHEA Grapalat" w:hAnsi="GHEA Grapalat"/>
          <w:bCs/>
          <w:iCs/>
          <w:color w:val="000000"/>
          <w:sz w:val="22"/>
          <w:szCs w:val="22"/>
          <w:shd w:val="clear" w:color="auto" w:fill="FFFFFF"/>
          <w:lang w:val="hy-AM"/>
        </w:rPr>
        <w:softHyphen/>
        <w:t>նում սահ</w:t>
      </w:r>
      <w:r w:rsidRPr="00E135D8">
        <w:rPr>
          <w:rFonts w:ascii="GHEA Grapalat" w:hAnsi="GHEA Grapalat"/>
          <w:bCs/>
          <w:iCs/>
          <w:color w:val="000000"/>
          <w:sz w:val="22"/>
          <w:szCs w:val="22"/>
          <w:shd w:val="clear" w:color="auto" w:fill="FFFFFF"/>
          <w:lang w:val="hy-AM"/>
        </w:rPr>
        <w:softHyphen/>
        <w:t>մանված 10 տոկոսի փոխարեն:</w:t>
      </w:r>
    </w:p>
    <w:p w14:paraId="56F7BAD0" w14:textId="113E0055" w:rsidR="00FE7232" w:rsidRPr="00FE7232" w:rsidRDefault="00121B6C"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GHEA Grapalat"/>
          <w:sz w:val="22"/>
          <w:szCs w:val="22"/>
          <w:lang w:val="hy-AM"/>
        </w:rPr>
        <w:lastRenderedPageBreak/>
        <w:t>202</w:t>
      </w:r>
      <w:r w:rsidR="0094310D" w:rsidRPr="00FE7232">
        <w:rPr>
          <w:rFonts w:ascii="GHEA Grapalat" w:hAnsi="GHEA Grapalat" w:cs="GHEA Grapalat"/>
          <w:sz w:val="22"/>
          <w:szCs w:val="22"/>
          <w:lang w:val="hy-AM"/>
        </w:rPr>
        <w:t>3</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w:t>
      </w:r>
      <w:r w:rsidR="00E05944" w:rsidRPr="00FE7232">
        <w:rPr>
          <w:rFonts w:ascii="GHEA Grapalat" w:hAnsi="GHEA Grapalat"/>
          <w:bCs/>
          <w:iCs/>
          <w:color w:val="000000"/>
          <w:sz w:val="22"/>
          <w:szCs w:val="22"/>
          <w:shd w:val="clear" w:color="auto" w:fill="FFFFFF"/>
          <w:lang w:val="hy-AM"/>
        </w:rPr>
        <w:t>մարտի 22-ին ՀՀ Ազգային Ժողովի կողմից ընդունված՝ Հայաս</w:t>
      </w:r>
      <w:r w:rsidR="00E05944" w:rsidRPr="00FE7232">
        <w:rPr>
          <w:rFonts w:ascii="GHEA Grapalat" w:hAnsi="GHEA Grapalat"/>
          <w:bCs/>
          <w:iCs/>
          <w:color w:val="000000"/>
          <w:sz w:val="22"/>
          <w:szCs w:val="22"/>
          <w:shd w:val="clear" w:color="auto" w:fill="FFFFFF"/>
          <w:lang w:val="hy-AM"/>
        </w:rPr>
        <w:softHyphen/>
        <w:t>տանի Հանրա</w:t>
      </w:r>
      <w:r w:rsidR="00E05944" w:rsidRPr="00FE7232">
        <w:rPr>
          <w:rFonts w:ascii="GHEA Grapalat" w:hAnsi="GHEA Grapalat"/>
          <w:bCs/>
          <w:iCs/>
          <w:color w:val="000000"/>
          <w:sz w:val="22"/>
          <w:szCs w:val="22"/>
          <w:shd w:val="clear" w:color="auto" w:fill="FFFFFF"/>
          <w:lang w:val="hy-AM"/>
        </w:rPr>
        <w:softHyphen/>
        <w:t xml:space="preserve">պետության հարկային օրենսգրքում փոփոխություններ և </w:t>
      </w:r>
      <w:r w:rsidR="00E135D8" w:rsidRPr="00FE7232">
        <w:rPr>
          <w:rFonts w:ascii="GHEA Grapalat" w:hAnsi="GHEA Grapalat"/>
          <w:bCs/>
          <w:iCs/>
          <w:color w:val="000000"/>
          <w:sz w:val="22"/>
          <w:szCs w:val="22"/>
          <w:shd w:val="clear" w:color="auto" w:fill="FFFFFF"/>
          <w:lang w:val="hy-AM"/>
        </w:rPr>
        <w:t>լրացումներ կատա</w:t>
      </w:r>
      <w:r w:rsidR="00E135D8" w:rsidRPr="00FE7232">
        <w:rPr>
          <w:rFonts w:ascii="GHEA Grapalat" w:hAnsi="GHEA Grapalat"/>
          <w:bCs/>
          <w:iCs/>
          <w:color w:val="000000"/>
          <w:sz w:val="22"/>
          <w:szCs w:val="22"/>
          <w:shd w:val="clear" w:color="auto" w:fill="FFFFFF"/>
          <w:lang w:val="hy-AM"/>
        </w:rPr>
        <w:softHyphen/>
        <w:t>րելու մասին» ՀՕ</w:t>
      </w:r>
      <w:r w:rsidR="00E135D8" w:rsidRPr="00FE7232">
        <w:rPr>
          <w:rFonts w:ascii="GHEA Grapalat" w:hAnsi="GHEA Grapalat"/>
          <w:bCs/>
          <w:iCs/>
          <w:color w:val="000000"/>
          <w:sz w:val="22"/>
          <w:szCs w:val="22"/>
          <w:shd w:val="clear" w:color="auto" w:fill="FFFFFF"/>
          <w:lang w:val="hy-AM"/>
        </w:rPr>
        <w:noBreakHyphen/>
      </w:r>
      <w:r w:rsidR="00E05944" w:rsidRPr="00FE7232">
        <w:rPr>
          <w:rFonts w:ascii="GHEA Grapalat" w:hAnsi="GHEA Grapalat"/>
          <w:bCs/>
          <w:iCs/>
          <w:color w:val="000000"/>
          <w:sz w:val="22"/>
          <w:szCs w:val="22"/>
          <w:shd w:val="clear" w:color="auto" w:fill="FFFFFF"/>
          <w:lang w:val="hy-AM"/>
        </w:rPr>
        <w:t>120-Ն ՀՀ օրեն</w:t>
      </w:r>
      <w:r w:rsidR="00E05944" w:rsidRPr="00FE7232">
        <w:rPr>
          <w:rFonts w:ascii="GHEA Grapalat" w:hAnsi="GHEA Grapalat"/>
          <w:bCs/>
          <w:iCs/>
          <w:color w:val="000000"/>
          <w:sz w:val="22"/>
          <w:szCs w:val="22"/>
          <w:shd w:val="clear" w:color="auto" w:fill="FFFFFF"/>
          <w:lang w:val="hy-AM"/>
        </w:rPr>
        <w:softHyphen/>
      </w:r>
      <w:r w:rsidR="00E05944" w:rsidRPr="00FE7232">
        <w:rPr>
          <w:rFonts w:ascii="GHEA Grapalat" w:hAnsi="GHEA Grapalat"/>
          <w:bCs/>
          <w:iCs/>
          <w:color w:val="000000"/>
          <w:sz w:val="22"/>
          <w:szCs w:val="22"/>
          <w:shd w:val="clear" w:color="auto" w:fill="FFFFFF"/>
          <w:lang w:val="hy-AM"/>
        </w:rPr>
        <w:softHyphen/>
      </w:r>
      <w:r w:rsidR="00E05944" w:rsidRPr="00FE7232">
        <w:rPr>
          <w:rFonts w:ascii="GHEA Grapalat" w:hAnsi="GHEA Grapalat"/>
          <w:bCs/>
          <w:iCs/>
          <w:color w:val="000000"/>
          <w:sz w:val="22"/>
          <w:szCs w:val="22"/>
          <w:shd w:val="clear" w:color="auto" w:fill="FFFFFF"/>
          <w:lang w:val="hy-AM"/>
        </w:rPr>
        <w:softHyphen/>
        <w:t>քով (ուժի մեջ է մտել 2023</w:t>
      </w:r>
      <w:r w:rsidR="00427DBA">
        <w:rPr>
          <w:rFonts w:ascii="GHEA Grapalat" w:hAnsi="GHEA Grapalat"/>
          <w:bCs/>
          <w:iCs/>
          <w:color w:val="000000"/>
          <w:sz w:val="22"/>
          <w:szCs w:val="22"/>
          <w:shd w:val="clear" w:color="auto" w:fill="FFFFFF"/>
          <w:lang w:val="hy-AM"/>
        </w:rPr>
        <w:t>թ.</w:t>
      </w:r>
      <w:r w:rsidR="00E05944" w:rsidRPr="00FE7232">
        <w:rPr>
          <w:rFonts w:ascii="GHEA Grapalat" w:hAnsi="GHEA Grapalat"/>
          <w:bCs/>
          <w:iCs/>
          <w:color w:val="000000"/>
          <w:sz w:val="22"/>
          <w:szCs w:val="22"/>
          <w:shd w:val="clear" w:color="auto" w:fill="FFFFFF"/>
          <w:lang w:val="hy-AM"/>
        </w:rPr>
        <w:t xml:space="preserve"> ապրիլի 14-ից), շահութահարկով հարկման բազայի որոշման նպատակով, եկամտի առանձին տեսակների հաշվառման առանձնահատկությունները սահմանող մի շարք դրու</w:t>
      </w:r>
      <w:r w:rsidR="00C05167" w:rsidRPr="00FE7232">
        <w:rPr>
          <w:rFonts w:ascii="GHEA Grapalat" w:hAnsi="GHEA Grapalat"/>
          <w:bCs/>
          <w:iCs/>
          <w:color w:val="000000"/>
          <w:sz w:val="22"/>
          <w:szCs w:val="22"/>
          <w:shd w:val="clear" w:color="auto" w:fill="FFFFFF"/>
          <w:lang w:val="hy-AM"/>
        </w:rPr>
        <w:t>յ</w:t>
      </w:r>
      <w:r w:rsidR="00E05944" w:rsidRPr="00FE7232">
        <w:rPr>
          <w:rFonts w:ascii="GHEA Grapalat" w:hAnsi="GHEA Grapalat"/>
          <w:bCs/>
          <w:iCs/>
          <w:color w:val="000000"/>
          <w:sz w:val="22"/>
          <w:szCs w:val="22"/>
          <w:shd w:val="clear" w:color="auto" w:fill="FFFFFF"/>
          <w:lang w:val="hy-AM"/>
        </w:rPr>
        <w:t xml:space="preserve">թներ չեն կիրառվում որոշ գործարքների նկատմամբ, մասնավորապես՝ բանկի կամ վարկային կազմակերպության կողմից մի շարք գույքային միավորների օտարման գործարքների, լիզինգի (տարատեսակների) պայմանագրի շրջանակներում  լիզինգատուի կողմից </w:t>
      </w:r>
      <w:r w:rsidR="0016376C" w:rsidRPr="00FE7232">
        <w:rPr>
          <w:rFonts w:ascii="GHEA Grapalat" w:hAnsi="GHEA Grapalat"/>
          <w:bCs/>
          <w:iCs/>
          <w:color w:val="000000"/>
          <w:sz w:val="22"/>
          <w:szCs w:val="22"/>
          <w:shd w:val="clear" w:color="auto" w:fill="FFFFFF"/>
          <w:lang w:val="hy-AM"/>
        </w:rPr>
        <w:t>լիզինգառուին գույքային միավորների օտարման գործարքների նկատմամբ</w:t>
      </w:r>
      <w:r w:rsidR="00E05944" w:rsidRPr="00FE7232">
        <w:rPr>
          <w:rFonts w:ascii="GHEA Grapalat" w:hAnsi="GHEA Grapalat" w:cs="Sylfaen"/>
          <w:bCs/>
          <w:sz w:val="22"/>
          <w:szCs w:val="22"/>
          <w:lang w:val="hy-AM" w:eastAsia="nl-NL"/>
        </w:rPr>
        <w:t>:</w:t>
      </w:r>
    </w:p>
    <w:p w14:paraId="663F49C4" w14:textId="3D153EE8" w:rsidR="00FE7232" w:rsidRPr="00FE7232" w:rsidRDefault="00E135D8"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sz w:val="22"/>
          <w:szCs w:val="22"/>
          <w:lang w:val="hy-AM" w:eastAsia="nl-NL"/>
        </w:rPr>
        <w:t>2022</w:t>
      </w:r>
      <w:r w:rsidR="00427DBA">
        <w:rPr>
          <w:rFonts w:ascii="GHEA Grapalat" w:hAnsi="GHEA Grapalat"/>
          <w:sz w:val="22"/>
          <w:szCs w:val="22"/>
          <w:lang w:val="hy-AM" w:eastAsia="nl-NL"/>
        </w:rPr>
        <w:t>թ.</w:t>
      </w:r>
      <w:r w:rsidRPr="00FE7232">
        <w:rPr>
          <w:rFonts w:ascii="GHEA Grapalat" w:hAnsi="GHEA Grapalat"/>
          <w:sz w:val="22"/>
          <w:szCs w:val="22"/>
          <w:lang w:val="hy-AM" w:eastAsia="nl-NL"/>
        </w:rPr>
        <w:t xml:space="preserve"> նոյեմբերի 24-ին ՀՀ Ազգային Ժողովի կողմից ընդունված՝ «Հայաս</w:t>
      </w:r>
      <w:r w:rsidRPr="00FE7232">
        <w:rPr>
          <w:rFonts w:ascii="GHEA Grapalat" w:hAnsi="GHEA Grapalat"/>
          <w:sz w:val="22"/>
          <w:szCs w:val="22"/>
          <w:lang w:val="hy-AM" w:eastAsia="nl-NL"/>
        </w:rPr>
        <w:softHyphen/>
        <w:t>տանի Հանրապետության հարկային օրենսգրքում լրացումներ և փոփոխություններ կատա</w:t>
      </w:r>
      <w:r w:rsidRPr="00FE7232">
        <w:rPr>
          <w:rFonts w:ascii="GHEA Grapalat" w:hAnsi="GHEA Grapalat"/>
          <w:sz w:val="22"/>
          <w:szCs w:val="22"/>
          <w:lang w:val="hy-AM" w:eastAsia="nl-NL"/>
        </w:rPr>
        <w:softHyphen/>
        <w:t>րելու մասին» ՀՕ</w:t>
      </w:r>
      <w:r w:rsidRPr="00FE7232">
        <w:rPr>
          <w:rFonts w:ascii="GHEA Grapalat" w:hAnsi="GHEA Grapalat"/>
          <w:sz w:val="22"/>
          <w:szCs w:val="22"/>
          <w:lang w:val="hy-AM" w:eastAsia="nl-NL"/>
        </w:rPr>
        <w:noBreakHyphen/>
        <w:t>450-Ն ՀՀ օրենքով (ուժի մեջ է մտել 2023</w:t>
      </w:r>
      <w:r w:rsidR="00427DBA">
        <w:rPr>
          <w:rFonts w:ascii="GHEA Grapalat" w:hAnsi="GHEA Grapalat"/>
          <w:sz w:val="22"/>
          <w:szCs w:val="22"/>
          <w:lang w:val="hy-AM" w:eastAsia="nl-NL"/>
        </w:rPr>
        <w:t>թ.</w:t>
      </w:r>
      <w:r w:rsidRPr="00FE7232">
        <w:rPr>
          <w:rFonts w:ascii="GHEA Grapalat" w:hAnsi="GHEA Grapalat"/>
          <w:sz w:val="22"/>
          <w:szCs w:val="22"/>
          <w:lang w:val="hy-AM" w:eastAsia="nl-NL"/>
        </w:rPr>
        <w:t xml:space="preserve"> հունվարի 1-ից) բացառ</w:t>
      </w:r>
      <w:r w:rsidRPr="00FE7232">
        <w:rPr>
          <w:rFonts w:ascii="GHEA Grapalat" w:hAnsi="GHEA Grapalat"/>
          <w:sz w:val="22"/>
          <w:szCs w:val="22"/>
          <w:lang w:val="hy-AM" w:eastAsia="nl-NL"/>
        </w:rPr>
        <w:softHyphen/>
        <w:t>վել է միկրոձեռնարկատիրության սուբյեկտների կողմից դուրս գրված հաշվարկային փաս</w:t>
      </w:r>
      <w:r w:rsidRPr="00FE7232">
        <w:rPr>
          <w:rFonts w:ascii="GHEA Grapalat" w:hAnsi="GHEA Grapalat"/>
          <w:sz w:val="22"/>
          <w:szCs w:val="22"/>
          <w:lang w:val="hy-AM" w:eastAsia="nl-NL"/>
        </w:rPr>
        <w:softHyphen/>
        <w:t>տա</w:t>
      </w:r>
      <w:r w:rsidRPr="00FE7232">
        <w:rPr>
          <w:rFonts w:ascii="GHEA Grapalat" w:hAnsi="GHEA Grapalat"/>
          <w:sz w:val="22"/>
          <w:szCs w:val="22"/>
          <w:lang w:val="hy-AM" w:eastAsia="nl-NL"/>
        </w:rPr>
        <w:softHyphen/>
        <w:t>թղթերի հիման վրա շահութահարկով հարկման նպատակով համախառն եկամուտը նվա</w:t>
      </w:r>
      <w:r w:rsidRPr="00FE7232">
        <w:rPr>
          <w:rFonts w:ascii="GHEA Grapalat" w:hAnsi="GHEA Grapalat"/>
          <w:sz w:val="22"/>
          <w:szCs w:val="22"/>
          <w:lang w:val="hy-AM" w:eastAsia="nl-NL"/>
        </w:rPr>
        <w:softHyphen/>
        <w:t>զեց</w:t>
      </w:r>
      <w:r w:rsidRPr="00FE7232">
        <w:rPr>
          <w:rFonts w:ascii="GHEA Grapalat" w:hAnsi="GHEA Grapalat"/>
          <w:sz w:val="22"/>
          <w:szCs w:val="22"/>
          <w:lang w:val="hy-AM" w:eastAsia="nl-NL"/>
        </w:rPr>
        <w:softHyphen/>
        <w:t>նելու հնարավորությունը</w:t>
      </w:r>
      <w:r w:rsidRPr="00FE7232">
        <w:rPr>
          <w:rFonts w:ascii="GHEA Grapalat" w:hAnsi="GHEA Grapalat" w:cs="Sylfaen"/>
          <w:bCs/>
          <w:iCs/>
          <w:sz w:val="22"/>
          <w:szCs w:val="22"/>
          <w:lang w:val="hy-AM"/>
        </w:rPr>
        <w:t>:</w:t>
      </w:r>
    </w:p>
    <w:p w14:paraId="742BD351" w14:textId="1D141934" w:rsidR="00E135D8" w:rsidRPr="00FE7232" w:rsidRDefault="00E135D8" w:rsidP="000C6E52">
      <w:pPr>
        <w:pStyle w:val="ListParagraph"/>
        <w:numPr>
          <w:ilvl w:val="0"/>
          <w:numId w:val="9"/>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Sylfaen"/>
          <w:bCs/>
          <w:iCs/>
          <w:sz w:val="22"/>
          <w:szCs w:val="22"/>
          <w:lang w:val="hy-AM"/>
        </w:rPr>
        <w:t>2023</w:t>
      </w:r>
      <w:r w:rsidR="00427DBA">
        <w:rPr>
          <w:rFonts w:ascii="GHEA Grapalat" w:hAnsi="GHEA Grapalat" w:cs="Sylfaen"/>
          <w:bCs/>
          <w:iCs/>
          <w:sz w:val="22"/>
          <w:szCs w:val="22"/>
          <w:lang w:val="hy-AM"/>
        </w:rPr>
        <w:t>թ.</w:t>
      </w:r>
      <w:r w:rsidRPr="00FE7232">
        <w:rPr>
          <w:rFonts w:ascii="GHEA Grapalat" w:hAnsi="GHEA Grapalat" w:cs="Sylfaen"/>
          <w:bCs/>
          <w:iCs/>
          <w:sz w:val="22"/>
          <w:szCs w:val="22"/>
          <w:lang w:val="hy-AM"/>
        </w:rPr>
        <w:t xml:space="preserve"> մարտի 22-ին ՀՀ Ազգային Ժողովի կո</w:t>
      </w:r>
      <w:r w:rsidR="00175576" w:rsidRPr="00FE7232">
        <w:rPr>
          <w:rFonts w:ascii="GHEA Grapalat" w:hAnsi="GHEA Grapalat" w:cs="Sylfaen"/>
          <w:bCs/>
          <w:iCs/>
          <w:sz w:val="22"/>
          <w:szCs w:val="22"/>
          <w:lang w:val="hy-AM"/>
        </w:rPr>
        <w:t>ղմից ընդունված՝ «Հայաս</w:t>
      </w:r>
      <w:r w:rsidR="00175576" w:rsidRPr="00FE7232">
        <w:rPr>
          <w:rFonts w:ascii="GHEA Grapalat" w:hAnsi="GHEA Grapalat" w:cs="Sylfaen"/>
          <w:bCs/>
          <w:iCs/>
          <w:sz w:val="22"/>
          <w:szCs w:val="22"/>
          <w:lang w:val="hy-AM"/>
        </w:rPr>
        <w:softHyphen/>
        <w:t>տանի Հան</w:t>
      </w:r>
      <w:r w:rsidRPr="00FE7232">
        <w:rPr>
          <w:rFonts w:ascii="GHEA Grapalat" w:hAnsi="GHEA Grapalat" w:cs="Sylfaen"/>
          <w:bCs/>
          <w:iCs/>
          <w:sz w:val="22"/>
          <w:szCs w:val="22"/>
          <w:lang w:val="hy-AM"/>
        </w:rPr>
        <w:t>րա</w:t>
      </w:r>
      <w:r w:rsidRPr="00FE7232">
        <w:rPr>
          <w:rFonts w:ascii="GHEA Grapalat" w:hAnsi="GHEA Grapalat" w:cs="Sylfaen"/>
          <w:bCs/>
          <w:iCs/>
          <w:sz w:val="22"/>
          <w:szCs w:val="22"/>
          <w:lang w:val="hy-AM"/>
        </w:rPr>
        <w:softHyphen/>
      </w:r>
      <w:r w:rsidRPr="00FE7232">
        <w:rPr>
          <w:rFonts w:ascii="GHEA Grapalat" w:hAnsi="GHEA Grapalat" w:cs="Sylfaen"/>
          <w:bCs/>
          <w:iCs/>
          <w:sz w:val="22"/>
          <w:szCs w:val="22"/>
          <w:lang w:val="hy-AM"/>
        </w:rPr>
        <w:softHyphen/>
        <w:t>պետության հարկային օրենսգրքում փոփոխություններ և</w:t>
      </w:r>
      <w:r w:rsidR="00175576" w:rsidRPr="00FE7232">
        <w:rPr>
          <w:rFonts w:ascii="GHEA Grapalat" w:hAnsi="GHEA Grapalat" w:cs="Sylfaen"/>
          <w:bCs/>
          <w:iCs/>
          <w:sz w:val="22"/>
          <w:szCs w:val="22"/>
          <w:lang w:val="hy-AM"/>
        </w:rPr>
        <w:t xml:space="preserve"> լրացումներ կատարելու մասին» ՀՕ</w:t>
      </w:r>
      <w:r w:rsidR="00175576" w:rsidRPr="00FE7232">
        <w:rPr>
          <w:rFonts w:ascii="GHEA Grapalat" w:hAnsi="GHEA Grapalat" w:cs="Sylfaen"/>
          <w:bCs/>
          <w:iCs/>
          <w:sz w:val="22"/>
          <w:szCs w:val="22"/>
          <w:lang w:val="hy-AM"/>
        </w:rPr>
        <w:noBreakHyphen/>
      </w:r>
      <w:r w:rsidRPr="00FE7232">
        <w:rPr>
          <w:rFonts w:ascii="GHEA Grapalat" w:hAnsi="GHEA Grapalat" w:cs="Sylfaen"/>
          <w:bCs/>
          <w:iCs/>
          <w:sz w:val="22"/>
          <w:szCs w:val="22"/>
          <w:lang w:val="hy-AM"/>
        </w:rPr>
        <w:t>120-Ն ՀՀ օրենքով (ուժի մեջ է մտել 2023</w:t>
      </w:r>
      <w:r w:rsidR="00427DBA">
        <w:rPr>
          <w:rFonts w:ascii="GHEA Grapalat" w:hAnsi="GHEA Grapalat" w:cs="Sylfaen"/>
          <w:bCs/>
          <w:iCs/>
          <w:sz w:val="22"/>
          <w:szCs w:val="22"/>
          <w:lang w:val="hy-AM"/>
        </w:rPr>
        <w:t>թ.</w:t>
      </w:r>
      <w:r w:rsidRPr="00FE7232">
        <w:rPr>
          <w:rFonts w:ascii="GHEA Grapalat" w:hAnsi="GHEA Grapalat" w:cs="Sylfaen"/>
          <w:bCs/>
          <w:iCs/>
          <w:sz w:val="22"/>
          <w:szCs w:val="22"/>
          <w:lang w:val="hy-AM"/>
        </w:rPr>
        <w:t xml:space="preserve"> ապրիլի 14-ից) սահմանվել է, որ շահութահարկով հարկման բազայի որոշման նպատակով եկամուտ չեն համար</w:t>
      </w:r>
      <w:r w:rsidRPr="00FE7232">
        <w:rPr>
          <w:rFonts w:ascii="GHEA Grapalat" w:hAnsi="GHEA Grapalat" w:cs="Sylfaen"/>
          <w:bCs/>
          <w:iCs/>
          <w:sz w:val="22"/>
          <w:szCs w:val="22"/>
          <w:lang w:val="hy-AM"/>
        </w:rPr>
        <w:softHyphen/>
        <w:t>վում՝ շահու</w:t>
      </w:r>
      <w:r w:rsidRPr="00FE7232">
        <w:rPr>
          <w:rFonts w:ascii="GHEA Grapalat" w:hAnsi="GHEA Grapalat" w:cs="Sylfaen"/>
          <w:bCs/>
          <w:iCs/>
          <w:sz w:val="22"/>
          <w:szCs w:val="22"/>
          <w:lang w:val="hy-AM"/>
        </w:rPr>
        <w:softHyphen/>
        <w:t>թահարկ վճարողի՝ այլ կազմակերպությունում ունեցած բաժնետոմսերի, բաժնե</w:t>
      </w:r>
      <w:r w:rsidRPr="00FE7232">
        <w:rPr>
          <w:rFonts w:ascii="GHEA Grapalat" w:hAnsi="GHEA Grapalat" w:cs="Sylfaen"/>
          <w:bCs/>
          <w:iCs/>
          <w:sz w:val="22"/>
          <w:szCs w:val="22"/>
          <w:lang w:val="hy-AM"/>
        </w:rPr>
        <w:softHyphen/>
        <w:t>մասերի կամ փայաբաժինների օտարումից ստացվող եկամուտները, եթե բաժնետոմսի, բաժ</w:t>
      </w:r>
      <w:r w:rsidRPr="00FE7232">
        <w:rPr>
          <w:rFonts w:ascii="GHEA Grapalat" w:hAnsi="GHEA Grapalat" w:cs="Sylfaen"/>
          <w:bCs/>
          <w:iCs/>
          <w:sz w:val="22"/>
          <w:szCs w:val="22"/>
          <w:lang w:val="hy-AM"/>
        </w:rPr>
        <w:softHyphen/>
        <w:t>նե</w:t>
      </w:r>
      <w:r w:rsidRPr="00FE7232">
        <w:rPr>
          <w:rFonts w:ascii="GHEA Grapalat" w:hAnsi="GHEA Grapalat" w:cs="Sylfaen"/>
          <w:bCs/>
          <w:iCs/>
          <w:sz w:val="22"/>
          <w:szCs w:val="22"/>
          <w:lang w:val="hy-AM"/>
        </w:rPr>
        <w:softHyphen/>
        <w:t>մասի կամ փայաբաժնի օտարումը կատարվում է բաժնետոմսը, բաժնեմասը կամ փայա</w:t>
      </w:r>
      <w:r w:rsidRPr="00FE7232">
        <w:rPr>
          <w:rFonts w:ascii="GHEA Grapalat" w:hAnsi="GHEA Grapalat" w:cs="Sylfaen"/>
          <w:bCs/>
          <w:iCs/>
          <w:sz w:val="22"/>
          <w:szCs w:val="22"/>
          <w:lang w:val="hy-AM"/>
        </w:rPr>
        <w:softHyphen/>
        <w:t>բա</w:t>
      </w:r>
      <w:r w:rsidRPr="00FE7232">
        <w:rPr>
          <w:rFonts w:ascii="GHEA Grapalat" w:hAnsi="GHEA Grapalat" w:cs="Sylfaen"/>
          <w:bCs/>
          <w:iCs/>
          <w:sz w:val="22"/>
          <w:szCs w:val="22"/>
          <w:lang w:val="hy-AM"/>
        </w:rPr>
        <w:softHyphen/>
        <w:t>ժինը ձեռք բերելու օրը ներառող հարկային տարվան հաջորդող երկու հարկային տարի</w:t>
      </w:r>
      <w:r w:rsidRPr="00FE7232">
        <w:rPr>
          <w:rFonts w:ascii="GHEA Grapalat" w:hAnsi="GHEA Grapalat" w:cs="Sylfaen"/>
          <w:bCs/>
          <w:iCs/>
          <w:sz w:val="22"/>
          <w:szCs w:val="22"/>
          <w:lang w:val="hy-AM"/>
        </w:rPr>
        <w:softHyphen/>
        <w:t>ները լրա</w:t>
      </w:r>
      <w:r w:rsidRPr="00FE7232">
        <w:rPr>
          <w:rFonts w:ascii="GHEA Grapalat" w:hAnsi="GHEA Grapalat" w:cs="Sylfaen"/>
          <w:bCs/>
          <w:iCs/>
          <w:sz w:val="22"/>
          <w:szCs w:val="22"/>
          <w:lang w:val="hy-AM"/>
        </w:rPr>
        <w:softHyphen/>
        <w:t>նա</w:t>
      </w:r>
      <w:r w:rsidRPr="00FE7232">
        <w:rPr>
          <w:rFonts w:ascii="GHEA Grapalat" w:hAnsi="GHEA Grapalat" w:cs="Sylfaen"/>
          <w:bCs/>
          <w:iCs/>
          <w:sz w:val="22"/>
          <w:szCs w:val="22"/>
          <w:lang w:val="hy-AM"/>
        </w:rPr>
        <w:softHyphen/>
        <w:t>լուց հետո:</w:t>
      </w:r>
    </w:p>
    <w:p w14:paraId="7F562011" w14:textId="77777777" w:rsidR="001C1DFB" w:rsidRPr="00907804" w:rsidRDefault="001C1DFB" w:rsidP="000C6E52">
      <w:pPr>
        <w:pStyle w:val="ListParagraph"/>
        <w:shd w:val="clear" w:color="auto" w:fill="FFFFFF"/>
        <w:tabs>
          <w:tab w:val="left" w:pos="851"/>
        </w:tabs>
        <w:autoSpaceDE w:val="0"/>
        <w:autoSpaceDN w:val="0"/>
        <w:adjustRightInd w:val="0"/>
        <w:spacing w:line="276" w:lineRule="auto"/>
        <w:ind w:left="567"/>
        <w:jc w:val="both"/>
        <w:rPr>
          <w:rFonts w:ascii="GHEA Grapalat" w:hAnsi="GHEA Grapalat"/>
          <w:bCs/>
          <w:iCs/>
          <w:color w:val="000000"/>
          <w:sz w:val="22"/>
          <w:szCs w:val="22"/>
          <w:shd w:val="clear" w:color="auto" w:fill="FFFFFF"/>
          <w:lang w:val="hy-AM"/>
        </w:rPr>
      </w:pPr>
    </w:p>
    <w:p w14:paraId="285B65B2" w14:textId="77777777" w:rsidR="003E39C1" w:rsidRPr="00FE7232"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rPr>
      </w:pPr>
      <w:proofErr w:type="spellStart"/>
      <w:r w:rsidRPr="00FE7232">
        <w:rPr>
          <w:rFonts w:ascii="GHEA Grapalat" w:hAnsi="GHEA Grapalat" w:cs="GHEA Grapalat"/>
          <w:b/>
        </w:rPr>
        <w:t>Եկամտային</w:t>
      </w:r>
      <w:proofErr w:type="spellEnd"/>
      <w:r w:rsidRPr="00FE7232">
        <w:rPr>
          <w:rFonts w:ascii="GHEA Grapalat" w:hAnsi="GHEA Grapalat" w:cs="GHEA Grapalat"/>
          <w:b/>
        </w:rPr>
        <w:t xml:space="preserve"> </w:t>
      </w:r>
      <w:proofErr w:type="spellStart"/>
      <w:r w:rsidRPr="00FE7232">
        <w:rPr>
          <w:rFonts w:ascii="GHEA Grapalat" w:hAnsi="GHEA Grapalat" w:cs="GHEA Grapalat"/>
          <w:b/>
        </w:rPr>
        <w:t>հարկ</w:t>
      </w:r>
      <w:proofErr w:type="spellEnd"/>
    </w:p>
    <w:p w14:paraId="57A480EC" w14:textId="4BD1E9B1" w:rsidR="00FE7232" w:rsidRDefault="005D3878" w:rsidP="000C6E52">
      <w:pPr>
        <w:pStyle w:val="ListParagraph"/>
        <w:numPr>
          <w:ilvl w:val="0"/>
          <w:numId w:val="10"/>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F86617">
        <w:rPr>
          <w:rFonts w:ascii="GHEA Grapalat" w:hAnsi="GHEA Grapalat"/>
          <w:bCs/>
          <w:sz w:val="22"/>
          <w:szCs w:val="22"/>
          <w:lang w:val="hy-AM"/>
        </w:rPr>
        <w:t>202</w:t>
      </w:r>
      <w:r w:rsidR="0094310D">
        <w:rPr>
          <w:rFonts w:ascii="GHEA Grapalat" w:hAnsi="GHEA Grapalat"/>
          <w:bCs/>
          <w:sz w:val="22"/>
          <w:szCs w:val="22"/>
          <w:lang w:val="hy-AM"/>
        </w:rPr>
        <w:t>3</w:t>
      </w:r>
      <w:r w:rsidR="00427DBA">
        <w:rPr>
          <w:rFonts w:ascii="GHEA Grapalat" w:hAnsi="GHEA Grapalat"/>
          <w:bCs/>
          <w:sz w:val="22"/>
          <w:szCs w:val="22"/>
          <w:lang w:val="hy-AM"/>
        </w:rPr>
        <w:t>թ.</w:t>
      </w:r>
      <w:r w:rsidRPr="00F86617">
        <w:rPr>
          <w:rFonts w:ascii="GHEA Grapalat" w:hAnsi="GHEA Grapalat"/>
          <w:bCs/>
          <w:sz w:val="22"/>
          <w:szCs w:val="22"/>
          <w:lang w:val="hy-AM"/>
        </w:rPr>
        <w:t xml:space="preserve"> </w:t>
      </w:r>
      <w:r w:rsidRPr="00F86617">
        <w:rPr>
          <w:rFonts w:ascii="GHEA Grapalat" w:hAnsi="GHEA Grapalat"/>
          <w:bCs/>
          <w:sz w:val="22"/>
          <w:szCs w:val="22"/>
          <w:lang w:val="en-US"/>
        </w:rPr>
        <w:t>մ</w:t>
      </w:r>
      <w:r w:rsidRPr="00F86617">
        <w:rPr>
          <w:rFonts w:ascii="GHEA Grapalat" w:hAnsi="GHEA Grapalat"/>
          <w:bCs/>
          <w:sz w:val="22"/>
          <w:szCs w:val="22"/>
          <w:lang w:val="hy-AM"/>
        </w:rPr>
        <w:t>ա</w:t>
      </w:r>
      <w:proofErr w:type="spellStart"/>
      <w:r w:rsidRPr="00F86617">
        <w:rPr>
          <w:rFonts w:ascii="GHEA Grapalat" w:hAnsi="GHEA Grapalat"/>
          <w:bCs/>
          <w:sz w:val="22"/>
          <w:szCs w:val="22"/>
          <w:lang w:val="en-US"/>
        </w:rPr>
        <w:t>րտ</w:t>
      </w:r>
      <w:proofErr w:type="spellEnd"/>
      <w:r w:rsidRPr="00F86617">
        <w:rPr>
          <w:rFonts w:ascii="GHEA Grapalat" w:hAnsi="GHEA Grapalat"/>
          <w:bCs/>
          <w:sz w:val="22"/>
          <w:szCs w:val="22"/>
          <w:lang w:val="hy-AM"/>
        </w:rPr>
        <w:t xml:space="preserve">ի </w:t>
      </w:r>
      <w:r w:rsidRPr="00F86617">
        <w:rPr>
          <w:rFonts w:ascii="GHEA Grapalat" w:hAnsi="GHEA Grapalat"/>
          <w:bCs/>
          <w:sz w:val="22"/>
          <w:szCs w:val="22"/>
          <w:lang w:val="en-US"/>
        </w:rPr>
        <w:t>2</w:t>
      </w:r>
      <w:r w:rsidRPr="00F86617">
        <w:rPr>
          <w:rFonts w:ascii="GHEA Grapalat" w:hAnsi="GHEA Grapalat"/>
          <w:bCs/>
          <w:sz w:val="22"/>
          <w:szCs w:val="22"/>
          <w:lang w:val="hy-AM"/>
        </w:rPr>
        <w:t>2-ին ՀՀ Ազգային Ժողովի կող</w:t>
      </w:r>
      <w:r w:rsidRPr="00F86617">
        <w:rPr>
          <w:rFonts w:ascii="GHEA Grapalat" w:hAnsi="GHEA Grapalat"/>
          <w:bCs/>
          <w:sz w:val="22"/>
          <w:szCs w:val="22"/>
          <w:lang w:val="hy-AM"/>
        </w:rPr>
        <w:softHyphen/>
      </w:r>
      <w:r w:rsidRPr="00F86617">
        <w:rPr>
          <w:rFonts w:ascii="GHEA Grapalat" w:hAnsi="GHEA Grapalat"/>
          <w:bCs/>
          <w:sz w:val="22"/>
          <w:szCs w:val="22"/>
          <w:lang w:val="hy-AM"/>
        </w:rPr>
        <w:softHyphen/>
      </w:r>
      <w:r w:rsidRPr="00F86617">
        <w:rPr>
          <w:rFonts w:ascii="GHEA Grapalat" w:hAnsi="GHEA Grapalat"/>
          <w:bCs/>
          <w:sz w:val="22"/>
          <w:szCs w:val="22"/>
          <w:lang w:val="hy-AM"/>
        </w:rPr>
        <w:softHyphen/>
        <w:t>մից ընդունված` Հայաս</w:t>
      </w:r>
      <w:r w:rsidRPr="00F86617">
        <w:rPr>
          <w:rFonts w:ascii="GHEA Grapalat" w:hAnsi="GHEA Grapalat"/>
          <w:bCs/>
          <w:sz w:val="22"/>
          <w:szCs w:val="22"/>
          <w:lang w:val="hy-AM"/>
        </w:rPr>
        <w:softHyphen/>
        <w:t xml:space="preserve">տանի Հանրապետության հարկային օրենսգրքում փոփոխություններ </w:t>
      </w:r>
      <w:r w:rsidRPr="00F86617">
        <w:rPr>
          <w:rFonts w:ascii="GHEA Grapalat" w:hAnsi="GHEA Grapalat"/>
          <w:bCs/>
          <w:sz w:val="22"/>
          <w:szCs w:val="22"/>
          <w:lang w:val="en-US"/>
        </w:rPr>
        <w:t xml:space="preserve">և </w:t>
      </w:r>
      <w:proofErr w:type="spellStart"/>
      <w:r w:rsidRPr="00F86617">
        <w:rPr>
          <w:rFonts w:ascii="GHEA Grapalat" w:hAnsi="GHEA Grapalat"/>
          <w:bCs/>
          <w:sz w:val="22"/>
          <w:szCs w:val="22"/>
          <w:lang w:val="en-US"/>
        </w:rPr>
        <w:t>լրացումներ</w:t>
      </w:r>
      <w:proofErr w:type="spellEnd"/>
      <w:r w:rsidRPr="00F86617">
        <w:rPr>
          <w:rFonts w:ascii="GHEA Grapalat" w:hAnsi="GHEA Grapalat"/>
          <w:bCs/>
          <w:sz w:val="22"/>
          <w:szCs w:val="22"/>
          <w:lang w:val="en-US"/>
        </w:rPr>
        <w:t xml:space="preserve"> </w:t>
      </w:r>
      <w:r w:rsidR="00C73362">
        <w:rPr>
          <w:rFonts w:ascii="GHEA Grapalat" w:hAnsi="GHEA Grapalat"/>
          <w:bCs/>
          <w:sz w:val="22"/>
          <w:szCs w:val="22"/>
          <w:lang w:val="hy-AM"/>
        </w:rPr>
        <w:t>կատա</w:t>
      </w:r>
      <w:r w:rsidR="00C73362">
        <w:rPr>
          <w:rFonts w:ascii="GHEA Grapalat" w:hAnsi="GHEA Grapalat"/>
          <w:bCs/>
          <w:sz w:val="22"/>
          <w:szCs w:val="22"/>
          <w:lang w:val="hy-AM"/>
        </w:rPr>
        <w:softHyphen/>
        <w:t>րելու մասին» ՀՕ</w:t>
      </w:r>
      <w:r w:rsidR="00C73362">
        <w:rPr>
          <w:rFonts w:ascii="GHEA Grapalat" w:hAnsi="GHEA Grapalat"/>
          <w:bCs/>
          <w:sz w:val="22"/>
          <w:szCs w:val="22"/>
          <w:lang w:val="hy-AM"/>
        </w:rPr>
        <w:noBreakHyphen/>
      </w:r>
      <w:r w:rsidRPr="00F86617">
        <w:rPr>
          <w:rFonts w:ascii="GHEA Grapalat" w:hAnsi="GHEA Grapalat"/>
          <w:bCs/>
          <w:sz w:val="22"/>
          <w:szCs w:val="22"/>
          <w:lang w:val="en-US"/>
        </w:rPr>
        <w:t>1</w:t>
      </w:r>
      <w:r w:rsidRPr="00F86617">
        <w:rPr>
          <w:rFonts w:ascii="GHEA Grapalat" w:hAnsi="GHEA Grapalat"/>
          <w:bCs/>
          <w:sz w:val="22"/>
          <w:szCs w:val="22"/>
          <w:lang w:val="hy-AM"/>
        </w:rPr>
        <w:t>2</w:t>
      </w:r>
      <w:r w:rsidRPr="00F86617">
        <w:rPr>
          <w:rFonts w:ascii="GHEA Grapalat" w:hAnsi="GHEA Grapalat"/>
          <w:bCs/>
          <w:sz w:val="22"/>
          <w:szCs w:val="22"/>
          <w:lang w:val="en-US"/>
        </w:rPr>
        <w:t>0</w:t>
      </w:r>
      <w:r w:rsidRPr="00F86617">
        <w:rPr>
          <w:rFonts w:ascii="GHEA Grapalat" w:hAnsi="GHEA Grapalat"/>
          <w:bCs/>
          <w:sz w:val="22"/>
          <w:szCs w:val="22"/>
          <w:lang w:val="hy-AM"/>
        </w:rPr>
        <w:t>-Ն ՀՀ օրեն</w:t>
      </w:r>
      <w:r w:rsidRPr="00F86617">
        <w:rPr>
          <w:rFonts w:ascii="GHEA Grapalat" w:hAnsi="GHEA Grapalat"/>
          <w:bCs/>
          <w:sz w:val="22"/>
          <w:szCs w:val="22"/>
          <w:lang w:val="hy-AM"/>
        </w:rPr>
        <w:softHyphen/>
        <w:t>քով</w:t>
      </w:r>
      <w:r w:rsidRPr="00F86617">
        <w:rPr>
          <w:rFonts w:ascii="GHEA Grapalat" w:hAnsi="GHEA Grapalat"/>
          <w:bCs/>
          <w:sz w:val="22"/>
          <w:szCs w:val="22"/>
          <w:lang w:val="en-US"/>
        </w:rPr>
        <w:t xml:space="preserve"> </w:t>
      </w:r>
      <w:r w:rsidRPr="00F86617">
        <w:rPr>
          <w:rFonts w:ascii="GHEA Grapalat" w:hAnsi="GHEA Grapalat" w:cs="GHEA Grapalat"/>
          <w:sz w:val="22"/>
          <w:szCs w:val="22"/>
          <w:lang w:val="en-US"/>
        </w:rPr>
        <w:t>(</w:t>
      </w:r>
      <w:r w:rsidRPr="00F86617">
        <w:rPr>
          <w:rFonts w:ascii="GHEA Grapalat" w:hAnsi="GHEA Grapalat" w:cs="GHEA Grapalat"/>
          <w:sz w:val="22"/>
          <w:szCs w:val="22"/>
        </w:rPr>
        <w:t>ուժի</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մեջ</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է</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մտել</w:t>
      </w:r>
      <w:r w:rsidRPr="00F86617">
        <w:rPr>
          <w:rFonts w:ascii="GHEA Grapalat" w:hAnsi="GHEA Grapalat" w:cs="GHEA Grapalat"/>
          <w:sz w:val="22"/>
          <w:szCs w:val="22"/>
          <w:lang w:val="en-US"/>
        </w:rPr>
        <w:t xml:space="preserve"> 2023</w:t>
      </w:r>
      <w:r w:rsidR="00427DBA">
        <w:rPr>
          <w:rFonts w:ascii="GHEA Grapalat" w:hAnsi="GHEA Grapalat" w:cs="GHEA Grapalat"/>
          <w:sz w:val="22"/>
          <w:szCs w:val="22"/>
          <w:lang w:val="en-US"/>
        </w:rPr>
        <w:t>թ.</w:t>
      </w:r>
      <w:r w:rsidRPr="00F86617">
        <w:rPr>
          <w:rFonts w:ascii="GHEA Grapalat" w:hAnsi="GHEA Grapalat" w:cs="GHEA Grapalat"/>
          <w:sz w:val="22"/>
          <w:szCs w:val="22"/>
          <w:lang w:val="en-US"/>
        </w:rPr>
        <w:t xml:space="preserve"> </w:t>
      </w:r>
      <w:r w:rsidRPr="00F86617">
        <w:rPr>
          <w:rFonts w:ascii="GHEA Grapalat" w:hAnsi="GHEA Grapalat" w:cs="GHEA Grapalat"/>
          <w:sz w:val="22"/>
          <w:szCs w:val="22"/>
        </w:rPr>
        <w:t>ա</w:t>
      </w:r>
      <w:proofErr w:type="spellStart"/>
      <w:r w:rsidRPr="00F86617">
        <w:rPr>
          <w:rFonts w:ascii="GHEA Grapalat" w:hAnsi="GHEA Grapalat" w:cs="GHEA Grapalat"/>
          <w:sz w:val="22"/>
          <w:szCs w:val="22"/>
          <w:lang w:val="en-US"/>
        </w:rPr>
        <w:t>պր</w:t>
      </w:r>
      <w:proofErr w:type="spellEnd"/>
      <w:r w:rsidRPr="00F86617">
        <w:rPr>
          <w:rFonts w:ascii="GHEA Grapalat" w:hAnsi="GHEA Grapalat" w:cs="GHEA Grapalat"/>
          <w:sz w:val="22"/>
          <w:szCs w:val="22"/>
        </w:rPr>
        <w:t>ի</w:t>
      </w:r>
      <w:r w:rsidRPr="00F86617">
        <w:rPr>
          <w:rFonts w:ascii="GHEA Grapalat" w:hAnsi="GHEA Grapalat" w:cs="GHEA Grapalat"/>
          <w:sz w:val="22"/>
          <w:szCs w:val="22"/>
          <w:lang w:val="en-US"/>
        </w:rPr>
        <w:t>լ</w:t>
      </w:r>
      <w:r w:rsidRPr="00F86617">
        <w:rPr>
          <w:rFonts w:ascii="GHEA Grapalat" w:hAnsi="GHEA Grapalat" w:cs="GHEA Grapalat"/>
          <w:sz w:val="22"/>
          <w:szCs w:val="22"/>
        </w:rPr>
        <w:t>ի</w:t>
      </w:r>
      <w:r w:rsidRPr="00F86617">
        <w:rPr>
          <w:rFonts w:ascii="GHEA Grapalat" w:hAnsi="GHEA Grapalat" w:cs="GHEA Grapalat"/>
          <w:sz w:val="22"/>
          <w:szCs w:val="22"/>
          <w:lang w:val="en-US"/>
        </w:rPr>
        <w:t xml:space="preserve"> 14-</w:t>
      </w:r>
      <w:r w:rsidRPr="00F86617">
        <w:rPr>
          <w:rFonts w:ascii="GHEA Grapalat" w:hAnsi="GHEA Grapalat" w:cs="GHEA Grapalat"/>
          <w:sz w:val="22"/>
          <w:szCs w:val="22"/>
        </w:rPr>
        <w:t>ից</w:t>
      </w:r>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եկամտային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հարկի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հարկման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բազան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որոշելու</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նպատակով</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նվազեցվող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եկամուտներ</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համարվում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սեփականության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իրավունքով</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ֆիզիկական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անձին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պատկանող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գույքի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օտարումից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բանկերից</w:t>
      </w:r>
      <w:proofErr w:type="spellEnd"/>
      <w:r w:rsidRPr="00F86617">
        <w:rPr>
          <w:rFonts w:ascii="GHEA Grapalat" w:hAnsi="GHEA Grapalat" w:cs="GHEA Grapalat"/>
          <w:sz w:val="22"/>
          <w:szCs w:val="22"/>
          <w:lang w:val="en-US"/>
        </w:rPr>
        <w:t xml:space="preserve"> և </w:t>
      </w:r>
      <w:proofErr w:type="spellStart"/>
      <w:r w:rsidRPr="00F86617">
        <w:rPr>
          <w:rFonts w:ascii="GHEA Grapalat" w:hAnsi="GHEA Grapalat" w:cs="GHEA Grapalat"/>
          <w:sz w:val="22"/>
          <w:szCs w:val="22"/>
          <w:lang w:val="en-US"/>
        </w:rPr>
        <w:t>վարկային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կազմակերպություններից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ստացվող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եկամուտները</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եթե</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հետագայում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այդ</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գույքը</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նույն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բանկի</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կամ</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վարկային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կազմակերպության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կողմից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անհատ</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ձեռնարկատեր</w:t>
      </w:r>
      <w:proofErr w:type="spellEnd"/>
      <w:r w:rsidRPr="00F86617">
        <w:rPr>
          <w:rFonts w:ascii="GHEA Grapalat" w:hAnsi="GHEA Grapalat" w:cs="GHEA Grapalat"/>
          <w:sz w:val="22"/>
          <w:szCs w:val="22"/>
          <w:lang w:val="en-US"/>
        </w:rPr>
        <w:t xml:space="preserve"> և </w:t>
      </w:r>
      <w:proofErr w:type="spellStart"/>
      <w:r w:rsidRPr="00F86617">
        <w:rPr>
          <w:rFonts w:ascii="GHEA Grapalat" w:hAnsi="GHEA Grapalat" w:cs="GHEA Grapalat"/>
          <w:sz w:val="22"/>
          <w:szCs w:val="22"/>
          <w:lang w:val="en-US"/>
        </w:rPr>
        <w:t>նոտար</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չհանդիսացող</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ֆիզիկական</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անձանց</w:t>
      </w:r>
      <w:proofErr w:type="spellEnd"/>
      <w:r w:rsidRPr="00F86617">
        <w:rPr>
          <w:rFonts w:ascii="GHEA Grapalat" w:hAnsi="GHEA Grapalat" w:cs="GHEA Grapalat"/>
          <w:sz w:val="22"/>
          <w:szCs w:val="22"/>
          <w:lang w:val="en-US"/>
        </w:rPr>
        <w:t xml:space="preserve"> </w:t>
      </w:r>
      <w:proofErr w:type="spellStart"/>
      <w:r w:rsidRPr="00F86617">
        <w:rPr>
          <w:rFonts w:ascii="GHEA Grapalat" w:hAnsi="GHEA Grapalat" w:cs="GHEA Grapalat"/>
          <w:sz w:val="22"/>
          <w:szCs w:val="22"/>
          <w:lang w:val="en-US"/>
        </w:rPr>
        <w:t>տրամ</w:t>
      </w:r>
      <w:r w:rsidRPr="00907804">
        <w:rPr>
          <w:rFonts w:ascii="GHEA Grapalat" w:hAnsi="GHEA Grapalat" w:cs="GHEA Grapalat"/>
          <w:sz w:val="22"/>
          <w:szCs w:val="22"/>
          <w:lang w:val="en-US"/>
        </w:rPr>
        <w:t>ադրվում</w:t>
      </w:r>
      <w:proofErr w:type="spellEnd"/>
      <w:r w:rsidRPr="00907804">
        <w:rPr>
          <w:rFonts w:ascii="GHEA Grapalat" w:hAnsi="GHEA Grapalat" w:cs="GHEA Grapalat"/>
          <w:sz w:val="22"/>
          <w:szCs w:val="22"/>
          <w:lang w:val="en-US"/>
        </w:rPr>
        <w:t xml:space="preserve"> է </w:t>
      </w:r>
      <w:proofErr w:type="spellStart"/>
      <w:r w:rsidRPr="00907804">
        <w:rPr>
          <w:rFonts w:ascii="GHEA Grapalat" w:hAnsi="GHEA Grapalat" w:cs="GHEA Grapalat"/>
          <w:sz w:val="22"/>
          <w:szCs w:val="22"/>
          <w:lang w:val="en-US"/>
        </w:rPr>
        <w:t>լիզինգով</w:t>
      </w:r>
      <w:proofErr w:type="spellEnd"/>
      <w:r w:rsidRPr="00907804">
        <w:rPr>
          <w:rFonts w:ascii="GHEA Grapalat" w:hAnsi="GHEA Grapalat" w:cs="GHEA Grapalat"/>
          <w:sz w:val="22"/>
          <w:szCs w:val="22"/>
          <w:lang w:val="en-US"/>
        </w:rPr>
        <w:t xml:space="preserve"> (</w:t>
      </w:r>
      <w:proofErr w:type="spellStart"/>
      <w:r w:rsidRPr="00907804">
        <w:rPr>
          <w:rFonts w:ascii="GHEA Grapalat" w:hAnsi="GHEA Grapalat" w:cs="GHEA Grapalat"/>
          <w:sz w:val="22"/>
          <w:szCs w:val="22"/>
          <w:lang w:val="en-US"/>
        </w:rPr>
        <w:t>տարատեսակներով</w:t>
      </w:r>
      <w:proofErr w:type="spellEnd"/>
      <w:r w:rsidR="001B5862" w:rsidRPr="00907804">
        <w:rPr>
          <w:rFonts w:ascii="GHEA Grapalat" w:hAnsi="GHEA Grapalat" w:cs="GHEA Grapalat"/>
          <w:sz w:val="22"/>
          <w:szCs w:val="22"/>
          <w:lang w:val="en-US"/>
        </w:rPr>
        <w:t>)</w:t>
      </w:r>
      <w:r w:rsidRPr="00907804">
        <w:rPr>
          <w:rFonts w:ascii="GHEA Grapalat" w:hAnsi="GHEA Grapalat" w:cs="GHEA Grapalat"/>
          <w:sz w:val="22"/>
          <w:szCs w:val="22"/>
          <w:lang w:val="en-US"/>
        </w:rPr>
        <w:t>:</w:t>
      </w:r>
    </w:p>
    <w:p w14:paraId="76B77D51" w14:textId="267DFE62" w:rsidR="001C1DFB" w:rsidRPr="00FE7232" w:rsidRDefault="001C1DFB" w:rsidP="000C6E52">
      <w:pPr>
        <w:pStyle w:val="ListParagraph"/>
        <w:numPr>
          <w:ilvl w:val="0"/>
          <w:numId w:val="10"/>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en-US"/>
        </w:rPr>
      </w:pPr>
      <w:r w:rsidRPr="00FE7232">
        <w:rPr>
          <w:rFonts w:ascii="GHEA Grapalat" w:hAnsi="GHEA Grapalat" w:cs="GHEA Grapalat"/>
          <w:sz w:val="22"/>
          <w:szCs w:val="22"/>
          <w:lang w:val="en-US"/>
        </w:rPr>
        <w:t>2023</w:t>
      </w:r>
      <w:r w:rsidR="00427DBA">
        <w:rPr>
          <w:rFonts w:ascii="GHEA Grapalat" w:hAnsi="GHEA Grapalat" w:cs="GHEA Grapalat"/>
          <w:sz w:val="22"/>
          <w:szCs w:val="22"/>
          <w:lang w:val="en-US"/>
        </w:rPr>
        <w:t>թ.</w:t>
      </w:r>
      <w:r w:rsidRPr="00FE7232">
        <w:rPr>
          <w:rFonts w:ascii="GHEA Grapalat" w:hAnsi="GHEA Grapalat" w:cs="GHEA Grapalat"/>
          <w:sz w:val="22"/>
          <w:szCs w:val="22"/>
          <w:lang w:val="en-US"/>
        </w:rPr>
        <w:t xml:space="preserve"> </w:t>
      </w:r>
      <w:proofErr w:type="spellStart"/>
      <w:r w:rsidRPr="00FE7232">
        <w:rPr>
          <w:rFonts w:ascii="GHEA Grapalat" w:hAnsi="GHEA Grapalat" w:cs="GHEA Grapalat"/>
          <w:sz w:val="22"/>
          <w:szCs w:val="22"/>
          <w:lang w:val="en-US"/>
        </w:rPr>
        <w:t>հունիսի</w:t>
      </w:r>
      <w:proofErr w:type="spellEnd"/>
      <w:r w:rsidRPr="00FE7232">
        <w:rPr>
          <w:rFonts w:ascii="GHEA Grapalat" w:hAnsi="GHEA Grapalat" w:cs="GHEA Grapalat"/>
          <w:sz w:val="22"/>
          <w:szCs w:val="22"/>
          <w:lang w:val="en-US"/>
        </w:rPr>
        <w:t xml:space="preserve"> 29-ի ՀՀ </w:t>
      </w:r>
      <w:proofErr w:type="spellStart"/>
      <w:r w:rsidRPr="00FE7232">
        <w:rPr>
          <w:rFonts w:ascii="GHEA Grapalat" w:hAnsi="GHEA Grapalat" w:cs="GHEA Grapalat"/>
          <w:sz w:val="22"/>
          <w:szCs w:val="22"/>
          <w:lang w:val="en-US"/>
        </w:rPr>
        <w:t>կառավարության</w:t>
      </w:r>
      <w:proofErr w:type="spellEnd"/>
      <w:r w:rsidRPr="00FE7232">
        <w:rPr>
          <w:rFonts w:ascii="GHEA Grapalat" w:hAnsi="GHEA Grapalat" w:cs="GHEA Grapalat"/>
          <w:sz w:val="22"/>
          <w:szCs w:val="22"/>
          <w:lang w:val="en-US"/>
        </w:rPr>
        <w:t>՝ «Սոցիալական ծախսերի տեսակ</w:t>
      </w:r>
      <w:r w:rsidRPr="00FE7232">
        <w:rPr>
          <w:rFonts w:ascii="GHEA Grapalat" w:hAnsi="GHEA Grapalat" w:cs="GHEA Grapalat"/>
          <w:sz w:val="22"/>
          <w:szCs w:val="22"/>
          <w:lang w:val="en-US"/>
        </w:rPr>
        <w:softHyphen/>
        <w:t>ների առանձին ուղղությունները, ընտանիքի անդամների շրջանակը և սոցիալական ծախ</w:t>
      </w:r>
      <w:r w:rsidRPr="00FE7232">
        <w:rPr>
          <w:rFonts w:ascii="GHEA Grapalat" w:hAnsi="GHEA Grapalat" w:cs="GHEA Grapalat"/>
          <w:sz w:val="22"/>
          <w:szCs w:val="22"/>
          <w:lang w:val="en-US"/>
        </w:rPr>
        <w:softHyphen/>
        <w:t>սերի փոխհատուցման առավելագույն չափերը սահմանելու մասին» թիվ 1067-Ն որոշմամբ սահմանվել են սոցիալական ծախսերի տեսակների առանձին ուղղությունները, ընտանիքի անդամների շրջանակը և փոխհատուցման առավելագույն չափերը։ Մասնավորապես, սահ</w:t>
      </w:r>
      <w:r w:rsidRPr="00FE7232">
        <w:rPr>
          <w:rFonts w:ascii="GHEA Grapalat" w:hAnsi="GHEA Grapalat" w:cs="GHEA Grapalat"/>
          <w:sz w:val="22"/>
          <w:szCs w:val="22"/>
          <w:lang w:val="en-US"/>
        </w:rPr>
        <w:softHyphen/>
        <w:t>մանվել է, որ սոցիալական ծախսեր են համարվում առողջապահության և կրթության գծով ծախ</w:t>
      </w:r>
      <w:r w:rsidRPr="00FE7232">
        <w:rPr>
          <w:rFonts w:ascii="GHEA Grapalat" w:hAnsi="GHEA Grapalat" w:cs="GHEA Grapalat"/>
          <w:sz w:val="22"/>
          <w:szCs w:val="22"/>
          <w:lang w:val="en-US"/>
        </w:rPr>
        <w:softHyphen/>
        <w:t>սերը, իսկ առավելագույն չափերն են՝ առողջապահության գծով՝ 50.000 դրամը և կրթու</w:t>
      </w:r>
      <w:r w:rsidRPr="00FE7232">
        <w:rPr>
          <w:rFonts w:ascii="GHEA Grapalat" w:hAnsi="GHEA Grapalat" w:cs="GHEA Grapalat"/>
          <w:sz w:val="22"/>
          <w:szCs w:val="22"/>
          <w:lang w:val="en-US"/>
        </w:rPr>
        <w:softHyphen/>
        <w:t>թյան գծով՝ 100.000 դրամը, ընդ որում՝ այս երկու ուղղություններով սոցիալական ծախ</w:t>
      </w:r>
      <w:r w:rsidRPr="00FE7232">
        <w:rPr>
          <w:rFonts w:ascii="GHEA Grapalat" w:hAnsi="GHEA Grapalat" w:cs="GHEA Grapalat"/>
          <w:sz w:val="22"/>
          <w:szCs w:val="22"/>
          <w:lang w:val="en-US"/>
        </w:rPr>
        <w:softHyphen/>
        <w:t>սերի առավելագույն չափը կազմում է տարեկան 100.000 դրամ։</w:t>
      </w:r>
    </w:p>
    <w:p w14:paraId="55B3FB16" w14:textId="4D3406F9" w:rsidR="000C143B" w:rsidRDefault="000C143B" w:rsidP="000C6E52">
      <w:pPr>
        <w:autoSpaceDE w:val="0"/>
        <w:autoSpaceDN w:val="0"/>
        <w:adjustRightInd w:val="0"/>
        <w:spacing w:after="0" w:line="276" w:lineRule="auto"/>
        <w:ind w:firstLine="567"/>
        <w:rPr>
          <w:rFonts w:ascii="GHEA Grapalat" w:hAnsi="GHEA Grapalat" w:cs="GHEA Grapalat"/>
          <w:iCs/>
          <w:lang w:val="hy-AM"/>
        </w:rPr>
      </w:pPr>
    </w:p>
    <w:p w14:paraId="5FFC55E6" w14:textId="77777777" w:rsidR="000C6E52" w:rsidRPr="001C1DFB" w:rsidRDefault="000C6E52" w:rsidP="000C6E52">
      <w:pPr>
        <w:autoSpaceDE w:val="0"/>
        <w:autoSpaceDN w:val="0"/>
        <w:adjustRightInd w:val="0"/>
        <w:spacing w:after="0" w:line="276" w:lineRule="auto"/>
        <w:ind w:firstLine="567"/>
        <w:rPr>
          <w:rFonts w:ascii="GHEA Grapalat" w:hAnsi="GHEA Grapalat" w:cs="GHEA Grapalat"/>
          <w:iCs/>
          <w:lang w:val="hy-AM"/>
        </w:rPr>
      </w:pPr>
    </w:p>
    <w:p w14:paraId="74B44CD0" w14:textId="77777777" w:rsidR="003E39C1" w:rsidRPr="00FE7232" w:rsidRDefault="005736A4"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r w:rsidRPr="00FE7232">
        <w:rPr>
          <w:rFonts w:ascii="GHEA Grapalat" w:hAnsi="GHEA Grapalat" w:cs="GHEA Grapalat"/>
          <w:b/>
          <w:lang w:val="hy-AM"/>
        </w:rPr>
        <w:t>Բնապահպանակ</w:t>
      </w:r>
      <w:r w:rsidR="003E39C1" w:rsidRPr="00FE7232">
        <w:rPr>
          <w:rFonts w:ascii="GHEA Grapalat" w:hAnsi="GHEA Grapalat" w:cs="GHEA Grapalat"/>
          <w:b/>
          <w:lang w:val="hy-AM"/>
        </w:rPr>
        <w:t>ան հարկ</w:t>
      </w:r>
      <w:r w:rsidRPr="00FE7232">
        <w:rPr>
          <w:rFonts w:ascii="GHEA Grapalat" w:hAnsi="GHEA Grapalat" w:cs="GHEA Grapalat"/>
          <w:b/>
          <w:lang w:val="hy-AM"/>
        </w:rPr>
        <w:t xml:space="preserve"> և բնօգտագործման վճար</w:t>
      </w:r>
    </w:p>
    <w:p w14:paraId="02EDB559" w14:textId="0DBA7FF8" w:rsidR="00FE7232" w:rsidRDefault="00175576" w:rsidP="000C6E52">
      <w:pPr>
        <w:pStyle w:val="ListParagraph"/>
        <w:numPr>
          <w:ilvl w:val="0"/>
          <w:numId w:val="12"/>
        </w:numPr>
        <w:tabs>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A729FC">
        <w:rPr>
          <w:rFonts w:ascii="GHEA Grapalat" w:hAnsi="GHEA Grapalat" w:cs="GHEA Grapalat"/>
          <w:sz w:val="22"/>
          <w:szCs w:val="22"/>
          <w:lang w:val="hy-AM"/>
        </w:rPr>
        <w:lastRenderedPageBreak/>
        <w:t>2022</w:t>
      </w:r>
      <w:r w:rsidR="00427DBA">
        <w:rPr>
          <w:rFonts w:ascii="GHEA Grapalat" w:hAnsi="GHEA Grapalat" w:cs="GHEA Grapalat"/>
          <w:sz w:val="22"/>
          <w:szCs w:val="22"/>
          <w:lang w:val="hy-AM"/>
        </w:rPr>
        <w:t>թ.</w:t>
      </w:r>
      <w:r w:rsidRPr="00A729FC">
        <w:rPr>
          <w:rFonts w:ascii="GHEA Grapalat" w:hAnsi="GHEA Grapalat" w:cs="GHEA Grapalat"/>
          <w:sz w:val="22"/>
          <w:szCs w:val="22"/>
          <w:lang w:val="hy-AM"/>
        </w:rPr>
        <w:t xml:space="preserve"> հունիսի 15-ին ՀՀ Ազգային Ժողովի կող</w:t>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t>մից ընդունված` Հայաս</w:t>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r>
      <w:r w:rsidRPr="00A729FC">
        <w:rPr>
          <w:rFonts w:ascii="GHEA Grapalat" w:hAnsi="GHEA Grapalat" w:cs="GHEA Grapalat"/>
          <w:sz w:val="22"/>
          <w:szCs w:val="22"/>
          <w:lang w:val="hy-AM"/>
        </w:rPr>
        <w:softHyphen/>
        <w:t>տանի Հանրապետության հարկային օրենսգրքում լրացումներ և փոփոխություններ կատարելու մասին» ՀՕ</w:t>
      </w:r>
      <w:r w:rsidRPr="00A729FC">
        <w:rPr>
          <w:rFonts w:ascii="GHEA Grapalat" w:hAnsi="GHEA Grapalat" w:cs="GHEA Grapalat"/>
          <w:sz w:val="22"/>
          <w:szCs w:val="22"/>
          <w:lang w:val="hy-AM"/>
        </w:rPr>
        <w:noBreakHyphen/>
        <w:t>149-Ն ՀՀ օրենքով (ուժի մեջ է մտել 2023</w:t>
      </w:r>
      <w:r w:rsidR="00427DBA">
        <w:rPr>
          <w:rFonts w:ascii="GHEA Grapalat" w:hAnsi="GHEA Grapalat" w:cs="GHEA Grapalat"/>
          <w:sz w:val="22"/>
          <w:szCs w:val="22"/>
          <w:lang w:val="hy-AM"/>
        </w:rPr>
        <w:t>թ.</w:t>
      </w:r>
      <w:r w:rsidRPr="00A729FC">
        <w:rPr>
          <w:rFonts w:ascii="GHEA Grapalat" w:hAnsi="GHEA Grapalat" w:cs="GHEA Grapalat"/>
          <w:sz w:val="22"/>
          <w:szCs w:val="22"/>
          <w:lang w:val="hy-AM"/>
        </w:rPr>
        <w:t xml:space="preserve"> հունվարի 1-ից) </w:t>
      </w:r>
      <w:r w:rsidRPr="00907804">
        <w:rPr>
          <w:rFonts w:ascii="GHEA Grapalat" w:hAnsi="GHEA Grapalat" w:cs="GHEA Grapalat"/>
          <w:sz w:val="22"/>
          <w:szCs w:val="22"/>
          <w:lang w:val="hy-AM"/>
        </w:rPr>
        <w:t>վերանայվել է մետաղական օգտակար հանածոների մասով ռոյալթիի դրույքա</w:t>
      </w:r>
      <w:r w:rsidR="00F013B4" w:rsidRPr="00907804">
        <w:rPr>
          <w:rFonts w:ascii="GHEA Grapalat" w:hAnsi="GHEA Grapalat" w:cs="GHEA Grapalat"/>
          <w:sz w:val="22"/>
          <w:szCs w:val="22"/>
          <w:lang w:val="hy-AM"/>
        </w:rPr>
        <w:t>չ</w:t>
      </w:r>
      <w:r w:rsidRPr="00907804">
        <w:rPr>
          <w:rFonts w:ascii="GHEA Grapalat" w:hAnsi="GHEA Grapalat" w:cs="GHEA Grapalat"/>
          <w:sz w:val="22"/>
          <w:szCs w:val="22"/>
          <w:lang w:val="hy-AM"/>
        </w:rPr>
        <w:t xml:space="preserve">ափի հաշվարկման բանաձևը, և </w:t>
      </w:r>
      <w:r w:rsidR="00F013B4" w:rsidRPr="00907804">
        <w:rPr>
          <w:rFonts w:ascii="GHEA Grapalat" w:hAnsi="GHEA Grapalat" w:cs="GHEA Grapalat"/>
          <w:sz w:val="22"/>
          <w:szCs w:val="22"/>
          <w:lang w:val="hy-AM"/>
        </w:rPr>
        <w:t>բ</w:t>
      </w:r>
      <w:r w:rsidRPr="00907804">
        <w:rPr>
          <w:rFonts w:ascii="GHEA Grapalat" w:hAnsi="GHEA Grapalat" w:cs="GHEA Grapalat"/>
          <w:sz w:val="22"/>
          <w:szCs w:val="22"/>
          <w:lang w:val="hy-AM"/>
        </w:rPr>
        <w:t>անաձևում լրացվել է 15 տոկոսից բարձր շահութաբերության պայմաններում հաշվարկվող լրացուցիչ բաղադրիչ: Միաժամանակ, 2023</w:t>
      </w:r>
      <w:r w:rsidR="00427DBA">
        <w:rPr>
          <w:rFonts w:ascii="GHEA Grapalat" w:hAnsi="GHEA Grapalat" w:cs="GHEA Grapalat"/>
          <w:sz w:val="22"/>
          <w:szCs w:val="22"/>
          <w:lang w:val="hy-AM"/>
        </w:rPr>
        <w:t>թ.</w:t>
      </w:r>
      <w:r w:rsidRPr="00907804">
        <w:rPr>
          <w:rFonts w:ascii="GHEA Grapalat" w:hAnsi="GHEA Grapalat" w:cs="GHEA Grapalat"/>
          <w:sz w:val="22"/>
          <w:szCs w:val="22"/>
          <w:lang w:val="hy-AM"/>
        </w:rPr>
        <w:t xml:space="preserve"> հաշվետու տարվա յուրաքանչյուր եռամսյակի համար բարձրացվել է ռոյալթիի կանխավճարի չափը և նախորդ հաշվետու ժամանակաշրջանի համար հաշվարկված ռոյալթիի գումարի 25 տոկոսի փոխարեն սահմանվել է 30 տոկոս:</w:t>
      </w:r>
    </w:p>
    <w:p w14:paraId="28FE3FA6" w14:textId="643955C5" w:rsidR="00FE7232" w:rsidRDefault="00175576" w:rsidP="000C6E52">
      <w:pPr>
        <w:pStyle w:val="ListParagraph"/>
        <w:numPr>
          <w:ilvl w:val="0"/>
          <w:numId w:val="12"/>
        </w:numPr>
        <w:tabs>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GHEA Grapalat"/>
          <w:sz w:val="22"/>
          <w:szCs w:val="22"/>
          <w:lang w:val="hy-AM"/>
        </w:rPr>
        <w:t>2022</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հուլիսի 7-ին ՀՀ Ազգային Ժողովի կողմից ընդունված՝ «Հայաստանի Հանրապե</w:t>
      </w:r>
      <w:r w:rsidRPr="00FE7232">
        <w:rPr>
          <w:rFonts w:ascii="GHEA Grapalat" w:hAnsi="GHEA Grapalat" w:cs="GHEA Grapalat"/>
          <w:sz w:val="22"/>
          <w:szCs w:val="22"/>
          <w:lang w:val="hy-AM"/>
        </w:rPr>
        <w:softHyphen/>
        <w:t>տության հարկային օրենսգրքում լրացումներ և փոփոխություն կատարելու մասին» ՀՕ</w:t>
      </w:r>
      <w:r w:rsidRPr="00FE7232">
        <w:rPr>
          <w:rFonts w:ascii="GHEA Grapalat" w:hAnsi="GHEA Grapalat" w:cs="GHEA Grapalat"/>
          <w:sz w:val="22"/>
          <w:szCs w:val="22"/>
          <w:lang w:val="hy-AM"/>
        </w:rPr>
        <w:noBreakHyphen/>
        <w:t>320</w:t>
      </w:r>
      <w:r w:rsidRPr="00FE7232">
        <w:rPr>
          <w:rFonts w:ascii="GHEA Grapalat" w:hAnsi="GHEA Grapalat" w:cs="GHEA Grapalat"/>
          <w:sz w:val="22"/>
          <w:szCs w:val="22"/>
          <w:lang w:val="hy-AM"/>
        </w:rPr>
        <w:noBreakHyphen/>
        <w:t>Ն ՀՀ օրենքով (ուժի մեջ է մտել 2024</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հունվարի 1-ից) բնօգտագործման վճար է սահմանվել հիդրոէներգետիկ նպատակով մակ</w:t>
      </w:r>
      <w:r w:rsidRPr="00FE7232">
        <w:rPr>
          <w:rFonts w:ascii="GHEA Grapalat" w:hAnsi="GHEA Grapalat" w:cs="GHEA Grapalat"/>
          <w:sz w:val="22"/>
          <w:szCs w:val="22"/>
          <w:lang w:val="hy-AM"/>
        </w:rPr>
        <w:softHyphen/>
        <w:t>երև</w:t>
      </w:r>
      <w:r w:rsidRPr="00FE7232">
        <w:rPr>
          <w:rFonts w:ascii="GHEA Grapalat" w:hAnsi="GHEA Grapalat" w:cs="GHEA Grapalat"/>
          <w:sz w:val="22"/>
          <w:szCs w:val="22"/>
          <w:lang w:val="hy-AM"/>
        </w:rPr>
        <w:softHyphen/>
        <w:t>ութային ջրերի օգտագործման համար:</w:t>
      </w:r>
    </w:p>
    <w:p w14:paraId="2841E412" w14:textId="719426C9" w:rsidR="000B3A77" w:rsidRPr="00FE7232" w:rsidRDefault="000B3A77" w:rsidP="000C6E52">
      <w:pPr>
        <w:pStyle w:val="ListParagraph"/>
        <w:numPr>
          <w:ilvl w:val="0"/>
          <w:numId w:val="12"/>
        </w:numPr>
        <w:tabs>
          <w:tab w:val="left" w:pos="1134"/>
        </w:tabs>
        <w:autoSpaceDE w:val="0"/>
        <w:autoSpaceDN w:val="0"/>
        <w:adjustRightInd w:val="0"/>
        <w:spacing w:line="276" w:lineRule="auto"/>
        <w:ind w:left="0" w:firstLine="851"/>
        <w:jc w:val="both"/>
        <w:rPr>
          <w:rFonts w:ascii="GHEA Grapalat" w:hAnsi="GHEA Grapalat" w:cs="GHEA Grapalat"/>
          <w:sz w:val="22"/>
          <w:szCs w:val="22"/>
          <w:lang w:val="hy-AM"/>
        </w:rPr>
      </w:pPr>
      <w:r w:rsidRPr="00FE7232">
        <w:rPr>
          <w:rFonts w:ascii="GHEA Grapalat" w:hAnsi="GHEA Grapalat" w:cs="GHEA Grapalat"/>
          <w:sz w:val="22"/>
          <w:szCs w:val="22"/>
          <w:lang w:val="hy-AM"/>
        </w:rPr>
        <w:t>2023</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նոյեմբերի 16-ին ՀՀ Ազգային Ժողովի կողմից ընդունված՝ «Հայաս</w:t>
      </w:r>
      <w:r w:rsidRPr="00FE7232">
        <w:rPr>
          <w:rFonts w:ascii="GHEA Grapalat" w:hAnsi="GHEA Grapalat" w:cs="GHEA Grapalat"/>
          <w:sz w:val="22"/>
          <w:szCs w:val="22"/>
          <w:lang w:val="hy-AM"/>
        </w:rPr>
        <w:softHyphen/>
        <w:t>տանի Հանրապետության հարկային օրենսգրքում փոփոխություններ և լրացումներ կատա</w:t>
      </w:r>
      <w:r w:rsidRPr="00FE7232">
        <w:rPr>
          <w:rFonts w:ascii="GHEA Grapalat" w:hAnsi="GHEA Grapalat" w:cs="GHEA Grapalat"/>
          <w:sz w:val="22"/>
          <w:szCs w:val="22"/>
          <w:lang w:val="hy-AM"/>
        </w:rPr>
        <w:softHyphen/>
        <w:t>րելու մասին» ՀՕ</w:t>
      </w:r>
      <w:r w:rsidRPr="00FE7232">
        <w:rPr>
          <w:rFonts w:ascii="GHEA Grapalat" w:hAnsi="GHEA Grapalat" w:cs="GHEA Grapalat"/>
          <w:sz w:val="22"/>
          <w:szCs w:val="22"/>
          <w:lang w:val="hy-AM"/>
        </w:rPr>
        <w:noBreakHyphen/>
        <w:t>358-Ն ՀՀ օրենքով (ուժի մեջ է մտել 2023</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դեկտեմբերի 1-ից) 2024</w:t>
      </w:r>
      <w:r w:rsidR="00427DBA">
        <w:rPr>
          <w:rFonts w:ascii="GHEA Grapalat" w:hAnsi="GHEA Grapalat" w:cs="GHEA Grapalat"/>
          <w:sz w:val="22"/>
          <w:szCs w:val="22"/>
          <w:lang w:val="hy-AM"/>
        </w:rPr>
        <w:t>թ.</w:t>
      </w:r>
      <w:r w:rsidRPr="00FE7232">
        <w:rPr>
          <w:rFonts w:ascii="GHEA Grapalat" w:hAnsi="GHEA Grapalat" w:cs="GHEA Grapalat"/>
          <w:sz w:val="22"/>
          <w:szCs w:val="22"/>
          <w:lang w:val="hy-AM"/>
        </w:rPr>
        <w:t xml:space="preserve"> հունիսի 1</w:t>
      </w:r>
      <w:r w:rsidRPr="00FE7232">
        <w:rPr>
          <w:rFonts w:ascii="GHEA Grapalat" w:hAnsi="GHEA Grapalat" w:cs="GHEA Grapalat"/>
          <w:sz w:val="22"/>
          <w:szCs w:val="22"/>
          <w:lang w:val="hy-AM"/>
        </w:rPr>
        <w:noBreakHyphen/>
        <w:t>ից բարձրացվել են որոշ տրանսպորտային միջոցների բնապահպանական հարկի դրույքաչափերը:</w:t>
      </w:r>
    </w:p>
    <w:p w14:paraId="5686BBAB" w14:textId="77777777" w:rsidR="00175576" w:rsidRPr="00907804" w:rsidRDefault="00175576"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hy-AM"/>
        </w:rPr>
      </w:pPr>
    </w:p>
    <w:p w14:paraId="1D9738E9" w14:textId="77777777" w:rsidR="003E39C1" w:rsidRPr="00FE7232" w:rsidRDefault="003E39C1" w:rsidP="000C6E52">
      <w:pPr>
        <w:spacing w:after="0" w:line="276" w:lineRule="auto"/>
        <w:ind w:firstLine="567"/>
        <w:rPr>
          <w:rFonts w:ascii="GHEA Grapalat" w:hAnsi="GHEA Grapalat"/>
          <w:b/>
          <w:lang w:val="af-ZA"/>
        </w:rPr>
      </w:pPr>
      <w:r w:rsidRPr="00FE7232">
        <w:rPr>
          <w:rFonts w:ascii="GHEA Grapalat" w:hAnsi="GHEA Grapalat"/>
          <w:b/>
          <w:lang w:val="af-ZA"/>
        </w:rPr>
        <w:t xml:space="preserve">Պետական </w:t>
      </w:r>
      <w:r w:rsidR="00585D60" w:rsidRPr="00FE7232">
        <w:rPr>
          <w:rFonts w:ascii="GHEA Grapalat" w:hAnsi="GHEA Grapalat"/>
          <w:b/>
          <w:lang w:val="af-ZA"/>
        </w:rPr>
        <w:t>տուրք</w:t>
      </w:r>
    </w:p>
    <w:p w14:paraId="13EAADF3" w14:textId="77777777" w:rsidR="009B2BA6" w:rsidRPr="00E46CFC" w:rsidRDefault="009B2BA6"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af-ZA"/>
        </w:rPr>
      </w:pPr>
    </w:p>
    <w:p w14:paraId="2D200C42" w14:textId="77777777" w:rsidR="00C042EB" w:rsidRPr="000C6E52" w:rsidRDefault="0093056E" w:rsidP="000C6E52">
      <w:pPr>
        <w:tabs>
          <w:tab w:val="left" w:pos="993"/>
        </w:tabs>
        <w:autoSpaceDE w:val="0"/>
        <w:autoSpaceDN w:val="0"/>
        <w:adjustRightInd w:val="0"/>
        <w:spacing w:line="276" w:lineRule="auto"/>
        <w:ind w:left="851"/>
        <w:contextualSpacing/>
        <w:rPr>
          <w:rFonts w:ascii="GHEA Grapalat" w:hAnsi="GHEA Grapalat" w:cs="GHEA Grapalat"/>
          <w:b/>
          <w:lang w:val="hy-AM"/>
        </w:rPr>
      </w:pPr>
      <w:r w:rsidRPr="000C6E52">
        <w:rPr>
          <w:rFonts w:ascii="GHEA Grapalat" w:hAnsi="GHEA Grapalat" w:cs="GHEA Grapalat"/>
          <w:b/>
          <w:lang w:val="hy-AM"/>
        </w:rPr>
        <w:t>Պետական գրանցման համար պետական տուրք</w:t>
      </w:r>
    </w:p>
    <w:p w14:paraId="5D097E07" w14:textId="496A3084" w:rsidR="008377C9" w:rsidRPr="002C3636" w:rsidRDefault="008377C9" w:rsidP="000C6E52">
      <w:pPr>
        <w:pStyle w:val="ListParagraph"/>
        <w:numPr>
          <w:ilvl w:val="0"/>
          <w:numId w:val="16"/>
        </w:numPr>
        <w:tabs>
          <w:tab w:val="left" w:pos="851"/>
          <w:tab w:val="left" w:pos="1134"/>
        </w:tabs>
        <w:autoSpaceDE w:val="0"/>
        <w:autoSpaceDN w:val="0"/>
        <w:adjustRightInd w:val="0"/>
        <w:spacing w:line="276" w:lineRule="auto"/>
        <w:ind w:left="0" w:firstLine="851"/>
        <w:contextualSpacing/>
        <w:jc w:val="both"/>
        <w:rPr>
          <w:rFonts w:ascii="GHEA Grapalat" w:hAnsi="GHEA Grapalat" w:cs="GHEA Mariam"/>
          <w:sz w:val="22"/>
          <w:szCs w:val="22"/>
          <w:lang w:val="hy-AM"/>
        </w:rPr>
      </w:pPr>
      <w:r w:rsidRPr="002C3636">
        <w:rPr>
          <w:rFonts w:ascii="GHEA Grapalat" w:hAnsi="GHEA Grapalat" w:cs="GHEA Mariam"/>
          <w:sz w:val="22"/>
          <w:szCs w:val="22"/>
          <w:lang w:val="hy-AM"/>
        </w:rPr>
        <w:t>2022</w:t>
      </w:r>
      <w:r w:rsidR="00427DBA">
        <w:rPr>
          <w:rFonts w:ascii="GHEA Grapalat" w:hAnsi="GHEA Grapalat" w:cs="GHEA Mariam"/>
          <w:sz w:val="22"/>
          <w:szCs w:val="22"/>
          <w:lang w:val="hy-AM"/>
        </w:rPr>
        <w:t>թ.</w:t>
      </w:r>
      <w:r w:rsidRPr="002C3636">
        <w:rPr>
          <w:rFonts w:ascii="GHEA Grapalat" w:hAnsi="GHEA Grapalat" w:cs="GHEA Mariam"/>
          <w:sz w:val="22"/>
          <w:szCs w:val="22"/>
          <w:lang w:val="hy-AM"/>
        </w:rPr>
        <w:t xml:space="preserve"> հոկտեմբերի 26-ին ՀՀ Ազգային Ժողովի կողմից ընդունված՝ «Պետա</w:t>
      </w:r>
      <w:r w:rsidRPr="002C3636">
        <w:rPr>
          <w:rFonts w:ascii="GHEA Grapalat" w:hAnsi="GHEA Grapalat" w:cs="GHEA Mariam"/>
          <w:sz w:val="22"/>
          <w:szCs w:val="22"/>
          <w:lang w:val="hy-AM"/>
        </w:rPr>
        <w:softHyphen/>
        <w:t>կան տուրքի մասին» օրենքում լրացում և փոփոխություն կատարելու մասին» ՀՕ-393-Ն ՀՀ օրենքով (ուժի մեջ է մտել 2023</w:t>
      </w:r>
      <w:r w:rsidR="00427DBA">
        <w:rPr>
          <w:rFonts w:ascii="GHEA Grapalat" w:hAnsi="GHEA Grapalat" w:cs="GHEA Mariam"/>
          <w:sz w:val="22"/>
          <w:szCs w:val="22"/>
          <w:lang w:val="hy-AM"/>
        </w:rPr>
        <w:t>թ.</w:t>
      </w:r>
      <w:r w:rsidRPr="002C3636">
        <w:rPr>
          <w:rFonts w:ascii="GHEA Grapalat" w:hAnsi="GHEA Grapalat" w:cs="GHEA Mariam"/>
          <w:sz w:val="22"/>
          <w:szCs w:val="22"/>
          <w:lang w:val="hy-AM"/>
        </w:rPr>
        <w:t xml:space="preserve"> նոյեմբերի 15-ից) 5000 դրամի չափով պետա</w:t>
      </w:r>
      <w:r w:rsidRPr="002C3636">
        <w:rPr>
          <w:rFonts w:ascii="GHEA Grapalat" w:hAnsi="GHEA Grapalat" w:cs="GHEA Mariam"/>
          <w:sz w:val="22"/>
          <w:szCs w:val="22"/>
          <w:lang w:val="hy-AM"/>
        </w:rPr>
        <w:softHyphen/>
        <w:t>կան տուրք է սահմանվել սերմերի և տնկանյութի հավաստագրի տրամադրման պետա</w:t>
      </w:r>
      <w:r w:rsidRPr="002C3636">
        <w:rPr>
          <w:rFonts w:ascii="GHEA Grapalat" w:hAnsi="GHEA Grapalat" w:cs="GHEA Mariam"/>
          <w:sz w:val="22"/>
          <w:szCs w:val="22"/>
          <w:lang w:val="hy-AM"/>
        </w:rPr>
        <w:softHyphen/>
        <w:t>կան գրանցման համար, որը չի ներառում ծառայությունների կամ գործողությունների կատար</w:t>
      </w:r>
      <w:r w:rsidRPr="002C3636">
        <w:rPr>
          <w:rFonts w:ascii="GHEA Grapalat" w:hAnsi="GHEA Grapalat" w:cs="GHEA Mariam"/>
          <w:sz w:val="22"/>
          <w:szCs w:val="22"/>
          <w:lang w:val="hy-AM"/>
        </w:rPr>
        <w:softHyphen/>
        <w:t>ման հետ կապված ծախսերը:</w:t>
      </w:r>
    </w:p>
    <w:p w14:paraId="5034BF90" w14:textId="77777777" w:rsidR="00C042EB" w:rsidRPr="00E46CFC" w:rsidRDefault="00C042EB" w:rsidP="000C6E52">
      <w:pPr>
        <w:autoSpaceDE w:val="0"/>
        <w:autoSpaceDN w:val="0"/>
        <w:adjustRightInd w:val="0"/>
        <w:spacing w:after="0" w:line="276" w:lineRule="auto"/>
        <w:ind w:firstLine="567"/>
        <w:rPr>
          <w:rFonts w:ascii="GHEA Grapalat" w:hAnsi="GHEA Grapalat" w:cs="GHEA Grapalat"/>
          <w:lang w:val="af-ZA"/>
        </w:rPr>
      </w:pPr>
    </w:p>
    <w:p w14:paraId="12A5DC2B" w14:textId="77777777" w:rsidR="00DB6FBB" w:rsidRPr="00FE7232" w:rsidRDefault="00DB6FBB" w:rsidP="000C6E52">
      <w:pPr>
        <w:tabs>
          <w:tab w:val="left" w:pos="993"/>
        </w:tabs>
        <w:autoSpaceDE w:val="0"/>
        <w:autoSpaceDN w:val="0"/>
        <w:adjustRightInd w:val="0"/>
        <w:spacing w:line="276" w:lineRule="auto"/>
        <w:ind w:firstLine="851"/>
        <w:contextualSpacing/>
        <w:rPr>
          <w:rFonts w:ascii="GHEA Grapalat" w:hAnsi="GHEA Grapalat" w:cs="GHEA Grapalat"/>
          <w:b/>
          <w:lang w:val="af-ZA"/>
        </w:rPr>
      </w:pPr>
      <w:proofErr w:type="spellStart"/>
      <w:r w:rsidRPr="00FE7232">
        <w:rPr>
          <w:rFonts w:ascii="GHEA Grapalat" w:hAnsi="GHEA Grapalat" w:cs="GHEA Grapalat"/>
          <w:b/>
        </w:rPr>
        <w:t>Ֆիզիկական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անձանց</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տրվող</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իրավաբանական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նշանակություն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ունեցող</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փաստաթղթերի</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որոշակի</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ծառայությունների</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կամ</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գործողությունների</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համար</w:t>
      </w:r>
      <w:proofErr w:type="spellEnd"/>
      <w:r w:rsidRPr="00FE7232">
        <w:rPr>
          <w:rFonts w:ascii="GHEA Grapalat" w:hAnsi="GHEA Grapalat" w:cs="GHEA Grapalat"/>
          <w:b/>
          <w:lang w:val="af-ZA"/>
        </w:rPr>
        <w:t xml:space="preserve"> </w:t>
      </w:r>
      <w:proofErr w:type="spellStart"/>
      <w:r w:rsidR="0093056E" w:rsidRPr="00FE7232">
        <w:rPr>
          <w:rFonts w:ascii="GHEA Grapalat" w:hAnsi="GHEA Grapalat" w:cs="GHEA Grapalat"/>
          <w:b/>
        </w:rPr>
        <w:t>պետական</w:t>
      </w:r>
      <w:proofErr w:type="spellEnd"/>
      <w:r w:rsidR="0093056E" w:rsidRPr="00FE7232">
        <w:rPr>
          <w:rFonts w:ascii="GHEA Grapalat" w:hAnsi="GHEA Grapalat" w:cs="GHEA Grapalat"/>
          <w:b/>
          <w:lang w:val="af-ZA"/>
        </w:rPr>
        <w:t xml:space="preserve"> </w:t>
      </w:r>
      <w:proofErr w:type="spellStart"/>
      <w:r w:rsidR="0093056E" w:rsidRPr="00FE7232">
        <w:rPr>
          <w:rFonts w:ascii="GHEA Grapalat" w:hAnsi="GHEA Grapalat" w:cs="GHEA Grapalat"/>
          <w:b/>
        </w:rPr>
        <w:t>տուրք</w:t>
      </w:r>
      <w:proofErr w:type="spellEnd"/>
    </w:p>
    <w:p w14:paraId="7FFC23D3" w14:textId="56CCEAFF" w:rsidR="00015AC8" w:rsidRPr="00B364B4" w:rsidRDefault="00015AC8" w:rsidP="000C6E52">
      <w:pPr>
        <w:pStyle w:val="ListParagraph"/>
        <w:numPr>
          <w:ilvl w:val="0"/>
          <w:numId w:val="17"/>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B364B4">
        <w:rPr>
          <w:rFonts w:ascii="GHEA Grapalat" w:hAnsi="GHEA Grapalat" w:cs="GHEA Grapalat"/>
          <w:sz w:val="22"/>
          <w:szCs w:val="22"/>
          <w:lang w:val="af-ZA"/>
        </w:rPr>
        <w:t>20</w:t>
      </w:r>
      <w:r w:rsidRPr="00B364B4">
        <w:rPr>
          <w:rFonts w:ascii="GHEA Grapalat" w:hAnsi="GHEA Grapalat" w:cs="GHEA Mariam"/>
          <w:sz w:val="22"/>
          <w:szCs w:val="22"/>
          <w:lang w:val="hy-AM"/>
        </w:rPr>
        <w:t>22</w:t>
      </w:r>
      <w:r w:rsidR="00427DBA">
        <w:rPr>
          <w:rFonts w:ascii="GHEA Grapalat" w:hAnsi="GHEA Grapalat" w:cs="GHEA Mariam"/>
          <w:sz w:val="22"/>
          <w:szCs w:val="22"/>
          <w:lang w:val="hy-AM"/>
        </w:rPr>
        <w:t>թ.</w:t>
      </w:r>
      <w:r w:rsidRPr="00B364B4">
        <w:rPr>
          <w:rFonts w:ascii="GHEA Grapalat" w:hAnsi="GHEA Grapalat" w:cs="GHEA Mariam"/>
          <w:sz w:val="22"/>
          <w:szCs w:val="22"/>
          <w:lang w:val="hy-AM"/>
        </w:rPr>
        <w:t xml:space="preserve"> դեկտեմբերի 16-ին ՀՀ Ազգային Ժողովի կող</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մից ընդունված` «Պետա</w:t>
      </w:r>
      <w:r w:rsidRPr="00B364B4">
        <w:rPr>
          <w:rFonts w:ascii="GHEA Grapalat" w:hAnsi="GHEA Grapalat" w:cs="GHEA Mariam"/>
          <w:sz w:val="22"/>
          <w:szCs w:val="22"/>
          <w:lang w:val="hy-AM"/>
        </w:rPr>
        <w:softHyphen/>
        <w:t>կան տուրքի մասին» ՀՀ օրենքում փոփոխություններ և լրացումներ կատա</w:t>
      </w:r>
      <w:r w:rsidRPr="00B364B4">
        <w:rPr>
          <w:rFonts w:ascii="GHEA Grapalat" w:hAnsi="GHEA Grapalat" w:cs="GHEA Mariam"/>
          <w:sz w:val="22"/>
          <w:szCs w:val="22"/>
          <w:lang w:val="hy-AM"/>
        </w:rPr>
        <w:softHyphen/>
        <w:t>րելու մասին» ՀՕ-464-Ն ՀՀ օրեն</w:t>
      </w:r>
      <w:r w:rsidRPr="00B364B4">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B364B4">
        <w:rPr>
          <w:rFonts w:ascii="GHEA Grapalat" w:hAnsi="GHEA Grapalat" w:cs="GHEA Mariam"/>
          <w:sz w:val="22"/>
          <w:szCs w:val="22"/>
          <w:lang w:val="hy-AM"/>
        </w:rPr>
        <w:t xml:space="preserve"> մարտի 15-ից) պետական տուրքեր են սահ</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մանվել տրանսպորտային միջոցի հաշվառման գործողության համար՝ 5000 դրամի չափով, տրանսպորտային միջոց վարելու իրավունքի վկայական ստանալու գործնական քննու</w:t>
      </w:r>
      <w:r w:rsidRPr="00B364B4">
        <w:rPr>
          <w:rFonts w:ascii="GHEA Grapalat" w:hAnsi="GHEA Grapalat" w:cs="GHEA Mariam"/>
          <w:sz w:val="22"/>
          <w:szCs w:val="22"/>
          <w:lang w:val="hy-AM"/>
        </w:rPr>
        <w:softHyphen/>
        <w:t>թ</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յուն ընդունելու և տրանսպորտային միջոցների վերասարքավորման թույլտվության համար՝ 10000 դրամի չափով, նոր թողարկված (տվյալ տարում արտադրված) տրանս</w:t>
      </w:r>
      <w:r w:rsidRPr="00B364B4">
        <w:rPr>
          <w:rFonts w:ascii="GHEA Grapalat" w:hAnsi="GHEA Grapalat" w:cs="GHEA Mariam"/>
          <w:sz w:val="22"/>
          <w:szCs w:val="22"/>
          <w:lang w:val="hy-AM"/>
        </w:rPr>
        <w:softHyphen/>
        <w:t>պոր</w:t>
      </w:r>
      <w:r w:rsidRPr="00B364B4">
        <w:rPr>
          <w:rFonts w:ascii="GHEA Grapalat" w:hAnsi="GHEA Grapalat" w:cs="GHEA Mariam"/>
          <w:sz w:val="22"/>
          <w:szCs w:val="22"/>
          <w:lang w:val="hy-AM"/>
        </w:rPr>
        <w:softHyphen/>
        <w:t>տա</w:t>
      </w:r>
      <w:r w:rsidRPr="00B364B4">
        <w:rPr>
          <w:rFonts w:ascii="GHEA Grapalat" w:hAnsi="GHEA Grapalat" w:cs="GHEA Mariam"/>
          <w:sz w:val="22"/>
          <w:szCs w:val="22"/>
          <w:lang w:val="hy-AM"/>
        </w:rPr>
        <w:softHyphen/>
      </w:r>
      <w:r w:rsidRPr="00B364B4">
        <w:rPr>
          <w:rFonts w:ascii="GHEA Grapalat" w:hAnsi="GHEA Grapalat" w:cs="GHEA Mariam"/>
          <w:sz w:val="22"/>
          <w:szCs w:val="22"/>
          <w:lang w:val="hy-AM"/>
        </w:rPr>
        <w:softHyphen/>
        <w:t>յին միջոցին հաշվառման կտրոն տալու համար՝ 1000 դրամի չափով:</w:t>
      </w:r>
    </w:p>
    <w:p w14:paraId="4B16EF84" w14:textId="72392E69" w:rsidR="000C6E52" w:rsidRDefault="000C6E52" w:rsidP="000C6E52">
      <w:pPr>
        <w:autoSpaceDE w:val="0"/>
        <w:autoSpaceDN w:val="0"/>
        <w:adjustRightInd w:val="0"/>
        <w:spacing w:after="0" w:line="276" w:lineRule="auto"/>
        <w:ind w:firstLine="567"/>
        <w:rPr>
          <w:rFonts w:ascii="GHEA Grapalat" w:hAnsi="GHEA Grapalat" w:cs="GHEA Grapalat"/>
          <w:lang w:val="af-ZA"/>
        </w:rPr>
      </w:pPr>
    </w:p>
    <w:p w14:paraId="3F966BC8" w14:textId="77777777" w:rsidR="00F67572" w:rsidRPr="00FE7232" w:rsidRDefault="00F67572" w:rsidP="000C6E52">
      <w:pPr>
        <w:tabs>
          <w:tab w:val="left" w:pos="993"/>
        </w:tabs>
        <w:autoSpaceDE w:val="0"/>
        <w:autoSpaceDN w:val="0"/>
        <w:adjustRightInd w:val="0"/>
        <w:spacing w:line="276" w:lineRule="auto"/>
        <w:ind w:firstLine="851"/>
        <w:contextualSpacing/>
        <w:rPr>
          <w:rFonts w:ascii="GHEA Grapalat" w:hAnsi="GHEA Grapalat" w:cs="GHEA Grapalat"/>
          <w:b/>
          <w:lang w:val="af-ZA"/>
        </w:rPr>
      </w:pPr>
      <w:proofErr w:type="spellStart"/>
      <w:r w:rsidRPr="00FE7232">
        <w:rPr>
          <w:rFonts w:ascii="GHEA Grapalat" w:hAnsi="GHEA Grapalat" w:cs="GHEA Grapalat"/>
          <w:b/>
        </w:rPr>
        <w:t>Լիցենզավորման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ենթակա</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կամ</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թույլտվություններով</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գործունեություն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իրականացնելու</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նպատակով</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լիցենզիաներ</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արտոնագրեր</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թույլտվություններ</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տալու</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համար</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պետական</w:t>
      </w:r>
      <w:proofErr w:type="spellEnd"/>
      <w:r w:rsidRPr="00FE7232">
        <w:rPr>
          <w:rFonts w:ascii="GHEA Grapalat" w:hAnsi="GHEA Grapalat" w:cs="GHEA Grapalat"/>
          <w:b/>
          <w:lang w:val="af-ZA"/>
        </w:rPr>
        <w:t xml:space="preserve"> </w:t>
      </w:r>
      <w:proofErr w:type="spellStart"/>
      <w:r w:rsidRPr="00FE7232">
        <w:rPr>
          <w:rFonts w:ascii="GHEA Grapalat" w:hAnsi="GHEA Grapalat" w:cs="GHEA Grapalat"/>
          <w:b/>
        </w:rPr>
        <w:t>տուրք</w:t>
      </w:r>
      <w:proofErr w:type="spellEnd"/>
    </w:p>
    <w:p w14:paraId="08B1A55C" w14:textId="0F6E40B9" w:rsidR="00F67572" w:rsidRPr="00F3419A"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3419A">
        <w:rPr>
          <w:rFonts w:ascii="GHEA Grapalat" w:hAnsi="GHEA Grapalat" w:cs="GHEA Mariam"/>
          <w:sz w:val="22"/>
          <w:szCs w:val="22"/>
          <w:lang w:val="hy-AM"/>
        </w:rPr>
        <w:t>2022</w:t>
      </w:r>
      <w:r w:rsidR="00427DBA">
        <w:rPr>
          <w:rFonts w:ascii="GHEA Grapalat" w:hAnsi="GHEA Grapalat" w:cs="GHEA Mariam"/>
          <w:sz w:val="22"/>
          <w:szCs w:val="22"/>
          <w:lang w:val="hy-AM"/>
        </w:rPr>
        <w:t>թ.</w:t>
      </w:r>
      <w:r w:rsidRPr="00F3419A">
        <w:rPr>
          <w:rFonts w:ascii="GHEA Grapalat" w:hAnsi="GHEA Grapalat" w:cs="GHEA Mariam"/>
          <w:sz w:val="22"/>
          <w:szCs w:val="22"/>
          <w:lang w:val="hy-AM"/>
        </w:rPr>
        <w:t xml:space="preserve"> հուլիսի 6-ին ՀՀ Ազգային Ժողովի կող</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մից ընդունված` «Պետա</w:t>
      </w:r>
      <w:r w:rsidRPr="00F3419A">
        <w:rPr>
          <w:rFonts w:ascii="GHEA Grapalat" w:hAnsi="GHEA Grapalat" w:cs="GHEA Mariam"/>
          <w:sz w:val="22"/>
          <w:szCs w:val="22"/>
          <w:lang w:val="hy-AM"/>
        </w:rPr>
        <w:softHyphen/>
        <w:t>կան տուրքի մասին» ՀՀ օրենքում լրացումներ և փոփոխություններ կատա</w:t>
      </w:r>
      <w:r w:rsidRPr="00F3419A">
        <w:rPr>
          <w:rFonts w:ascii="GHEA Grapalat" w:hAnsi="GHEA Grapalat" w:cs="GHEA Mariam"/>
          <w:sz w:val="22"/>
          <w:szCs w:val="22"/>
          <w:lang w:val="hy-AM"/>
        </w:rPr>
        <w:softHyphen/>
        <w:t>րելու մասին» ՀՕ-306-Ն ՀՀ օրեն</w:t>
      </w:r>
      <w:r w:rsidRPr="00F3419A">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F3419A">
        <w:rPr>
          <w:rFonts w:ascii="GHEA Grapalat" w:hAnsi="GHEA Grapalat" w:cs="GHEA Mariam"/>
          <w:sz w:val="22"/>
          <w:szCs w:val="22"/>
          <w:lang w:val="hy-AM"/>
        </w:rPr>
        <w:t xml:space="preserve"> փետրվարի 1-ից) պետական տուրքեր են սահ</w:t>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r>
      <w:r w:rsidRPr="00F3419A">
        <w:rPr>
          <w:rFonts w:ascii="GHEA Grapalat" w:hAnsi="GHEA Grapalat" w:cs="GHEA Mariam"/>
          <w:sz w:val="22"/>
          <w:szCs w:val="22"/>
          <w:lang w:val="hy-AM"/>
        </w:rPr>
        <w:softHyphen/>
        <w:t>մանվել, մասնավորապես</w:t>
      </w:r>
      <w:r w:rsidRPr="00F3419A">
        <w:rPr>
          <w:rFonts w:ascii="GHEA Grapalat" w:hAnsi="GHEA Grapalat" w:cs="GHEA Mariam"/>
          <w:sz w:val="22"/>
          <w:szCs w:val="22"/>
          <w:lang w:val="en-US"/>
        </w:rPr>
        <w:t>՝</w:t>
      </w:r>
      <w:r w:rsidRPr="00F3419A">
        <w:rPr>
          <w:rFonts w:ascii="GHEA Grapalat" w:hAnsi="GHEA Grapalat" w:cs="GHEA Mariam"/>
          <w:sz w:val="22"/>
          <w:szCs w:val="22"/>
          <w:lang w:val="hy-AM"/>
        </w:rPr>
        <w:t xml:space="preserve"> բժշկական արտադրատեսակների արտադրության համար՝ տարե</w:t>
      </w:r>
      <w:r w:rsidRPr="00F3419A">
        <w:rPr>
          <w:rFonts w:ascii="GHEA Grapalat" w:hAnsi="GHEA Grapalat" w:cs="GHEA Mariam"/>
          <w:sz w:val="22"/>
          <w:szCs w:val="22"/>
          <w:lang w:val="hy-AM"/>
        </w:rPr>
        <w:softHyphen/>
        <w:t>կան 60 հազար դրամի</w:t>
      </w:r>
      <w:r w:rsidRPr="00F3419A">
        <w:rPr>
          <w:rFonts w:ascii="GHEA Grapalat" w:hAnsi="GHEA Grapalat" w:cs="GHEA Mariam"/>
          <w:sz w:val="22"/>
          <w:szCs w:val="22"/>
          <w:lang w:val="af-ZA"/>
        </w:rPr>
        <w:t xml:space="preserve"> </w:t>
      </w:r>
      <w:r w:rsidRPr="00F3419A">
        <w:rPr>
          <w:rFonts w:ascii="GHEA Grapalat" w:hAnsi="GHEA Grapalat" w:cs="GHEA Mariam"/>
          <w:sz w:val="22"/>
          <w:szCs w:val="22"/>
          <w:lang w:val="hy-AM"/>
        </w:rPr>
        <w:t>չափով</w:t>
      </w:r>
      <w:r w:rsidRPr="00F3419A">
        <w:rPr>
          <w:rFonts w:ascii="GHEA Grapalat" w:hAnsi="GHEA Grapalat" w:cs="GHEA Mariam"/>
          <w:sz w:val="22"/>
          <w:szCs w:val="22"/>
          <w:lang w:val="af-ZA"/>
        </w:rPr>
        <w:t>:</w:t>
      </w:r>
    </w:p>
    <w:p w14:paraId="22217BC3" w14:textId="3DF32D1F" w:rsidR="00F67572" w:rsidRPr="00F3419A"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3419A">
        <w:rPr>
          <w:rFonts w:ascii="GHEA Grapalat" w:hAnsi="GHEA Grapalat" w:cs="GHEA Grapalat"/>
          <w:sz w:val="22"/>
          <w:szCs w:val="22"/>
          <w:lang w:val="af-ZA"/>
        </w:rPr>
        <w:lastRenderedPageBreak/>
        <w:t xml:space="preserve">2022 </w:t>
      </w:r>
      <w:r w:rsidRPr="00F3419A">
        <w:rPr>
          <w:rFonts w:ascii="GHEA Grapalat" w:hAnsi="GHEA Grapalat" w:cs="Sylfaen"/>
          <w:sz w:val="22"/>
          <w:szCs w:val="22"/>
          <w:lang w:val="hy-AM"/>
        </w:rPr>
        <w:t>հուլիսի</w:t>
      </w:r>
      <w:r w:rsidRPr="00F3419A">
        <w:rPr>
          <w:rFonts w:ascii="GHEA Grapalat" w:hAnsi="GHEA Grapalat"/>
          <w:sz w:val="22"/>
          <w:szCs w:val="22"/>
          <w:lang w:val="hy-AM"/>
        </w:rPr>
        <w:t xml:space="preserve"> 7-ին ՀՀ Ազգային Ժողովի կող</w:t>
      </w:r>
      <w:r w:rsidRPr="00F3419A">
        <w:rPr>
          <w:rFonts w:ascii="GHEA Grapalat" w:hAnsi="GHEA Grapalat"/>
          <w:sz w:val="22"/>
          <w:szCs w:val="22"/>
          <w:lang w:val="hy-AM"/>
        </w:rPr>
        <w:softHyphen/>
      </w:r>
      <w:r w:rsidRPr="00F3419A">
        <w:rPr>
          <w:rFonts w:ascii="GHEA Grapalat" w:hAnsi="GHEA Grapalat"/>
          <w:sz w:val="22"/>
          <w:szCs w:val="22"/>
          <w:lang w:val="hy-AM"/>
        </w:rPr>
        <w:softHyphen/>
      </w:r>
      <w:r w:rsidRPr="00F3419A">
        <w:rPr>
          <w:rFonts w:ascii="GHEA Grapalat" w:hAnsi="GHEA Grapalat"/>
          <w:sz w:val="22"/>
          <w:szCs w:val="22"/>
          <w:lang w:val="hy-AM"/>
        </w:rPr>
        <w:softHyphen/>
        <w:t>մից ընդունված`</w:t>
      </w:r>
      <w:r w:rsidRPr="00F3419A">
        <w:rPr>
          <w:rFonts w:ascii="GHEA Grapalat" w:hAnsi="GHEA Grapalat" w:cs="GHEA Mariam"/>
          <w:sz w:val="22"/>
          <w:szCs w:val="22"/>
          <w:lang w:val="hy-AM"/>
        </w:rPr>
        <w:t xml:space="preserve"> «Պետա</w:t>
      </w:r>
      <w:r w:rsidRPr="00F3419A">
        <w:rPr>
          <w:rFonts w:ascii="GHEA Grapalat" w:hAnsi="GHEA Grapalat" w:cs="GHEA Mariam"/>
          <w:sz w:val="22"/>
          <w:szCs w:val="22"/>
          <w:lang w:val="hy-AM"/>
        </w:rPr>
        <w:softHyphen/>
        <w:t xml:space="preserve">կան տուրքի մասին» </w:t>
      </w:r>
      <w:r w:rsidRPr="00F3419A">
        <w:rPr>
          <w:rFonts w:ascii="GHEA Grapalat" w:hAnsi="GHEA Grapalat"/>
          <w:color w:val="000000"/>
          <w:sz w:val="22"/>
          <w:szCs w:val="22"/>
          <w:lang w:val="hy-AM"/>
        </w:rPr>
        <w:t>ՀՀ</w:t>
      </w:r>
      <w:r w:rsidRPr="00F3419A">
        <w:rPr>
          <w:rFonts w:ascii="GHEA Grapalat" w:hAnsi="GHEA Grapalat" w:cs="GHEA Mariam"/>
          <w:sz w:val="22"/>
          <w:szCs w:val="22"/>
          <w:lang w:val="hy-AM"/>
        </w:rPr>
        <w:t xml:space="preserve"> օրենքում փոփոխություններ և լրացումներ կատա</w:t>
      </w:r>
      <w:r w:rsidRPr="00F3419A">
        <w:rPr>
          <w:rFonts w:ascii="GHEA Grapalat" w:hAnsi="GHEA Grapalat" w:cs="GHEA Mariam"/>
          <w:sz w:val="22"/>
          <w:szCs w:val="22"/>
          <w:lang w:val="hy-AM"/>
        </w:rPr>
        <w:softHyphen/>
        <w:t xml:space="preserve">րելու մասին» </w:t>
      </w:r>
      <w:r w:rsidRPr="00F3419A">
        <w:rPr>
          <w:rFonts w:ascii="GHEA Grapalat" w:hAnsi="GHEA Grapalat"/>
          <w:sz w:val="22"/>
          <w:szCs w:val="22"/>
          <w:lang w:val="hy-AM"/>
        </w:rPr>
        <w:t>ՀՕ-321-Ն</w:t>
      </w:r>
      <w:r w:rsidRPr="00F3419A">
        <w:rPr>
          <w:rFonts w:ascii="GHEA Grapalat" w:hAnsi="GHEA Grapalat" w:cs="GHEA Mariam"/>
          <w:sz w:val="22"/>
          <w:szCs w:val="22"/>
          <w:lang w:val="hy-AM"/>
        </w:rPr>
        <w:t xml:space="preserve"> ՀՀ օրեն</w:t>
      </w:r>
      <w:r w:rsidRPr="00F3419A">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F3419A">
        <w:rPr>
          <w:rFonts w:ascii="GHEA Grapalat" w:hAnsi="GHEA Grapalat" w:cs="GHEA Mariam"/>
          <w:sz w:val="22"/>
          <w:szCs w:val="22"/>
          <w:lang w:val="hy-AM"/>
        </w:rPr>
        <w:t xml:space="preserve"> փետրվարի 1-ից) պետական տո</w:t>
      </w:r>
      <w:r w:rsidRPr="00F3419A">
        <w:rPr>
          <w:rFonts w:ascii="GHEA Grapalat" w:hAnsi="GHEA Grapalat" w:cs="GHEA Grapalat"/>
          <w:sz w:val="22"/>
          <w:szCs w:val="22"/>
          <w:lang w:val="af-ZA"/>
        </w:rPr>
        <w:t>ւրքեր են սահմանվել</w:t>
      </w:r>
      <w:r w:rsidRPr="00F3419A">
        <w:rPr>
          <w:rFonts w:ascii="GHEA Grapalat" w:hAnsi="GHEA Grapalat" w:cs="GHEA Grapalat"/>
          <w:sz w:val="22"/>
          <w:szCs w:val="22"/>
        </w:rPr>
        <w:t>՝</w:t>
      </w:r>
    </w:p>
    <w:p w14:paraId="6E09F0B0" w14:textId="77777777" w:rsidR="00FE7232" w:rsidRDefault="00F67572" w:rsidP="000C6E52">
      <w:pPr>
        <w:pStyle w:val="ListParagraph"/>
        <w:numPr>
          <w:ilvl w:val="0"/>
          <w:numId w:val="21"/>
        </w:numPr>
        <w:tabs>
          <w:tab w:val="left" w:pos="851"/>
          <w:tab w:val="left" w:pos="1134"/>
        </w:tabs>
        <w:spacing w:line="276" w:lineRule="auto"/>
        <w:ind w:left="0" w:firstLine="851"/>
        <w:contextualSpacing/>
        <w:jc w:val="both"/>
        <w:rPr>
          <w:rFonts w:ascii="GHEA Grapalat" w:hAnsi="GHEA Grapalat" w:cs="GHEA Mariam"/>
          <w:sz w:val="22"/>
          <w:szCs w:val="22"/>
          <w:lang w:val="hy-AM"/>
        </w:rPr>
      </w:pPr>
      <w:r w:rsidRPr="00F3419A">
        <w:rPr>
          <w:rFonts w:ascii="GHEA Grapalat" w:hAnsi="GHEA Grapalat" w:cs="GHEA Mariam"/>
          <w:sz w:val="22"/>
          <w:szCs w:val="22"/>
          <w:lang w:val="hy-AM"/>
        </w:rPr>
        <w:t>մակերևութային ջրերի օգտա</w:t>
      </w:r>
      <w:r w:rsidRPr="00F3419A">
        <w:rPr>
          <w:rFonts w:ascii="GHEA Grapalat" w:hAnsi="GHEA Grapalat" w:cs="GHEA Mariam"/>
          <w:sz w:val="22"/>
          <w:szCs w:val="22"/>
          <w:lang w:val="hy-AM"/>
        </w:rPr>
        <w:softHyphen/>
        <w:t>գործ</w:t>
      </w:r>
      <w:r w:rsidRPr="00F3419A">
        <w:rPr>
          <w:rFonts w:ascii="GHEA Grapalat" w:hAnsi="GHEA Grapalat" w:cs="GHEA Mariam"/>
          <w:sz w:val="22"/>
          <w:szCs w:val="22"/>
          <w:lang w:val="hy-AM"/>
        </w:rPr>
        <w:softHyphen/>
        <w:t>ման թույլտվության տրամադրման, թույլտվության գործողության ժամկետի երկարաձգման, թույլտվության վերաձևակերպման համար ֆիզի</w:t>
      </w:r>
      <w:r w:rsidRPr="00F3419A">
        <w:rPr>
          <w:rFonts w:ascii="GHEA Grapalat" w:hAnsi="GHEA Grapalat" w:cs="GHEA Mariam"/>
          <w:sz w:val="22"/>
          <w:szCs w:val="22"/>
          <w:lang w:val="hy-AM"/>
        </w:rPr>
        <w:softHyphen/>
        <w:t>կա</w:t>
      </w:r>
      <w:r w:rsidRPr="00F3419A">
        <w:rPr>
          <w:rFonts w:ascii="GHEA Grapalat" w:hAnsi="GHEA Grapalat" w:cs="GHEA Mariam"/>
          <w:sz w:val="22"/>
          <w:szCs w:val="22"/>
          <w:lang w:val="hy-AM"/>
        </w:rPr>
        <w:softHyphen/>
        <w:t>կան անձանց համար 25 հազար</w:t>
      </w:r>
      <w:r w:rsidRPr="00F3419A">
        <w:rPr>
          <w:rFonts w:ascii="GHEA Grapalat" w:hAnsi="GHEA Grapalat" w:cs="GHEA Mariam"/>
          <w:sz w:val="22"/>
          <w:szCs w:val="22"/>
          <w:lang w:val="af-ZA"/>
        </w:rPr>
        <w:t xml:space="preserve"> </w:t>
      </w:r>
      <w:proofErr w:type="spellStart"/>
      <w:r w:rsidRPr="00F3419A">
        <w:rPr>
          <w:rFonts w:ascii="GHEA Grapalat" w:hAnsi="GHEA Grapalat" w:cs="GHEA Mariam"/>
          <w:sz w:val="22"/>
          <w:szCs w:val="22"/>
          <w:lang w:val="en-US"/>
        </w:rPr>
        <w:t>դրամի</w:t>
      </w:r>
      <w:proofErr w:type="spellEnd"/>
      <w:r w:rsidRPr="00F3419A">
        <w:rPr>
          <w:rFonts w:ascii="GHEA Grapalat" w:hAnsi="GHEA Grapalat" w:cs="GHEA Mariam"/>
          <w:sz w:val="22"/>
          <w:szCs w:val="22"/>
          <w:lang w:val="hy-AM"/>
        </w:rPr>
        <w:t>, իսկ իրավա</w:t>
      </w:r>
      <w:r w:rsidRPr="00F3419A">
        <w:rPr>
          <w:rFonts w:ascii="GHEA Grapalat" w:hAnsi="GHEA Grapalat" w:cs="GHEA Mariam"/>
          <w:sz w:val="22"/>
          <w:szCs w:val="22"/>
          <w:lang w:val="hy-AM"/>
        </w:rPr>
        <w:softHyphen/>
        <w:t>բա</w:t>
      </w:r>
      <w:r w:rsidRPr="00F3419A">
        <w:rPr>
          <w:rFonts w:ascii="GHEA Grapalat" w:hAnsi="GHEA Grapalat" w:cs="GHEA Mariam"/>
          <w:sz w:val="22"/>
          <w:szCs w:val="22"/>
          <w:lang w:val="hy-AM"/>
        </w:rPr>
        <w:softHyphen/>
        <w:t>նա</w:t>
      </w:r>
      <w:r w:rsidRPr="00F3419A">
        <w:rPr>
          <w:rFonts w:ascii="GHEA Grapalat" w:hAnsi="GHEA Grapalat" w:cs="GHEA Mariam"/>
          <w:sz w:val="22"/>
          <w:szCs w:val="22"/>
          <w:lang w:val="hy-AM"/>
        </w:rPr>
        <w:softHyphen/>
        <w:t>կան անձանց համար 75 հազար դրամի չափով՝ նախ</w:t>
      </w:r>
      <w:r w:rsidRPr="00F3419A">
        <w:rPr>
          <w:rFonts w:ascii="GHEA Grapalat" w:hAnsi="GHEA Grapalat" w:cs="GHEA Mariam"/>
          <w:sz w:val="22"/>
          <w:szCs w:val="22"/>
          <w:lang w:val="hy-AM"/>
        </w:rPr>
        <w:softHyphen/>
        <w:t>կինում սահմանված համապատասխանաբար 1000 դրամի և 10 հազար դրամի փոխարեն,</w:t>
      </w:r>
    </w:p>
    <w:p w14:paraId="49DA0290" w14:textId="77777777" w:rsidR="00FE7232" w:rsidRDefault="00F67572" w:rsidP="000C6E52">
      <w:pPr>
        <w:pStyle w:val="ListParagraph"/>
        <w:numPr>
          <w:ilvl w:val="0"/>
          <w:numId w:val="21"/>
        </w:numPr>
        <w:tabs>
          <w:tab w:val="left" w:pos="851"/>
          <w:tab w:val="left" w:pos="1134"/>
        </w:tabs>
        <w:spacing w:line="276" w:lineRule="auto"/>
        <w:ind w:left="0" w:firstLine="851"/>
        <w:contextualSpacing/>
        <w:jc w:val="both"/>
        <w:rPr>
          <w:rFonts w:ascii="GHEA Grapalat" w:hAnsi="GHEA Grapalat" w:cs="GHEA Mariam"/>
          <w:sz w:val="22"/>
          <w:szCs w:val="22"/>
          <w:lang w:val="hy-AM"/>
        </w:rPr>
      </w:pPr>
      <w:r w:rsidRPr="00FE7232">
        <w:rPr>
          <w:rFonts w:ascii="GHEA Grapalat" w:hAnsi="GHEA Grapalat" w:cs="GHEA Mariam"/>
          <w:sz w:val="22"/>
          <w:szCs w:val="22"/>
          <w:lang w:val="hy-AM"/>
        </w:rPr>
        <w:t>ստորերկրյա քաղցրահամ ջրերի օգտագործման թույլտվության տրամադրման համար՝ ֆիզիկա</w:t>
      </w:r>
      <w:r w:rsidRPr="00FE7232">
        <w:rPr>
          <w:rFonts w:ascii="GHEA Grapalat" w:hAnsi="GHEA Grapalat" w:cs="GHEA Mariam"/>
          <w:sz w:val="22"/>
          <w:szCs w:val="22"/>
          <w:lang w:val="hy-AM"/>
        </w:rPr>
        <w:softHyphen/>
        <w:t>կան անձանց համար 95 հազար դրամի, իսկ իրավա</w:t>
      </w:r>
      <w:r w:rsidRPr="00FE7232">
        <w:rPr>
          <w:rFonts w:ascii="GHEA Grapalat" w:hAnsi="GHEA Grapalat" w:cs="GHEA Mariam"/>
          <w:sz w:val="22"/>
          <w:szCs w:val="22"/>
          <w:lang w:val="hy-AM"/>
        </w:rPr>
        <w:softHyphen/>
        <w:t>բա</w:t>
      </w:r>
      <w:r w:rsidRPr="00FE7232">
        <w:rPr>
          <w:rFonts w:ascii="GHEA Grapalat" w:hAnsi="GHEA Grapalat" w:cs="GHEA Mariam"/>
          <w:sz w:val="22"/>
          <w:szCs w:val="22"/>
          <w:lang w:val="hy-AM"/>
        </w:rPr>
        <w:softHyphen/>
        <w:t>նա</w:t>
      </w:r>
      <w:r w:rsidRPr="00FE7232">
        <w:rPr>
          <w:rFonts w:ascii="GHEA Grapalat" w:hAnsi="GHEA Grapalat" w:cs="GHEA Mariam"/>
          <w:sz w:val="22"/>
          <w:szCs w:val="22"/>
          <w:lang w:val="hy-AM"/>
        </w:rPr>
        <w:softHyphen/>
        <w:t>կան անձանց համար 145 հազար դրամի չափով,</w:t>
      </w:r>
    </w:p>
    <w:p w14:paraId="5D6806C1" w14:textId="16AB6F50" w:rsidR="00F67572" w:rsidRPr="00FE7232" w:rsidRDefault="00F67572" w:rsidP="000C6E52">
      <w:pPr>
        <w:pStyle w:val="ListParagraph"/>
        <w:numPr>
          <w:ilvl w:val="0"/>
          <w:numId w:val="21"/>
        </w:numPr>
        <w:tabs>
          <w:tab w:val="left" w:pos="851"/>
          <w:tab w:val="left" w:pos="1134"/>
        </w:tabs>
        <w:spacing w:line="276" w:lineRule="auto"/>
        <w:ind w:left="0" w:firstLine="851"/>
        <w:contextualSpacing/>
        <w:jc w:val="both"/>
        <w:rPr>
          <w:rFonts w:ascii="GHEA Grapalat" w:hAnsi="GHEA Grapalat" w:cs="GHEA Mariam"/>
          <w:sz w:val="22"/>
          <w:szCs w:val="22"/>
          <w:lang w:val="hy-AM"/>
        </w:rPr>
      </w:pPr>
      <w:r w:rsidRPr="00FE7232">
        <w:rPr>
          <w:rFonts w:ascii="GHEA Grapalat" w:hAnsi="GHEA Grapalat" w:cs="GHEA Mariam"/>
          <w:sz w:val="22"/>
          <w:szCs w:val="22"/>
          <w:lang w:val="hy-AM"/>
        </w:rPr>
        <w:t>ստորերկրյա քաղցրահամ ջրերի օգտագործման թույլտվության գործողության ժամ</w:t>
      </w:r>
      <w:r w:rsidRPr="00FE7232">
        <w:rPr>
          <w:rFonts w:ascii="GHEA Grapalat" w:hAnsi="GHEA Grapalat" w:cs="GHEA Mariam"/>
          <w:sz w:val="22"/>
          <w:szCs w:val="22"/>
          <w:lang w:val="hy-AM"/>
        </w:rPr>
        <w:softHyphen/>
        <w:t>կետի երկա</w:t>
      </w:r>
      <w:r w:rsidRPr="00FE7232">
        <w:rPr>
          <w:rFonts w:ascii="GHEA Grapalat" w:hAnsi="GHEA Grapalat" w:cs="GHEA Mariam"/>
          <w:sz w:val="22"/>
          <w:szCs w:val="22"/>
          <w:lang w:val="hy-AM"/>
        </w:rPr>
        <w:softHyphen/>
        <w:t>րաձգման, թույլտվության վերաձևակերպման համար՝ ֆիզի</w:t>
      </w:r>
      <w:r w:rsidRPr="00FE7232">
        <w:rPr>
          <w:rFonts w:ascii="GHEA Grapalat" w:hAnsi="GHEA Grapalat" w:cs="GHEA Mariam"/>
          <w:sz w:val="22"/>
          <w:szCs w:val="22"/>
          <w:lang w:val="hy-AM"/>
        </w:rPr>
        <w:softHyphen/>
        <w:t>կա</w:t>
      </w:r>
      <w:r w:rsidRPr="00FE7232">
        <w:rPr>
          <w:rFonts w:ascii="GHEA Grapalat" w:hAnsi="GHEA Grapalat" w:cs="GHEA Mariam"/>
          <w:sz w:val="22"/>
          <w:szCs w:val="22"/>
          <w:lang w:val="hy-AM"/>
        </w:rPr>
        <w:softHyphen/>
        <w:t>կան անձանց համար 25 հազար դրամի, իսկ իրավա</w:t>
      </w:r>
      <w:r w:rsidRPr="00FE7232">
        <w:rPr>
          <w:rFonts w:ascii="GHEA Grapalat" w:hAnsi="GHEA Grapalat" w:cs="GHEA Mariam"/>
          <w:sz w:val="22"/>
          <w:szCs w:val="22"/>
          <w:lang w:val="hy-AM"/>
        </w:rPr>
        <w:softHyphen/>
        <w:t>բա</w:t>
      </w:r>
      <w:r w:rsidRPr="00FE7232">
        <w:rPr>
          <w:rFonts w:ascii="GHEA Grapalat" w:hAnsi="GHEA Grapalat" w:cs="GHEA Mariam"/>
          <w:sz w:val="22"/>
          <w:szCs w:val="22"/>
          <w:lang w:val="hy-AM"/>
        </w:rPr>
        <w:softHyphen/>
        <w:t>նա</w:t>
      </w:r>
      <w:r w:rsidRPr="00FE7232">
        <w:rPr>
          <w:rFonts w:ascii="GHEA Grapalat" w:hAnsi="GHEA Grapalat" w:cs="GHEA Mariam"/>
          <w:sz w:val="22"/>
          <w:szCs w:val="22"/>
          <w:lang w:val="hy-AM"/>
        </w:rPr>
        <w:softHyphen/>
        <w:t>կան անձանց համար 75 հազար դրամի չափով:</w:t>
      </w:r>
    </w:p>
    <w:p w14:paraId="0D47C75E" w14:textId="7600221D" w:rsidR="00FE7232"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3419A">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F3419A">
        <w:rPr>
          <w:rFonts w:ascii="GHEA Grapalat" w:hAnsi="GHEA Grapalat" w:cs="GHEA Grapalat"/>
          <w:sz w:val="22"/>
          <w:szCs w:val="22"/>
          <w:lang w:val="af-ZA"/>
        </w:rPr>
        <w:t xml:space="preserve"> մայիսի 3-ին ՀՀ Ազգային Ժողովի կող</w:t>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r>
      <w:r w:rsidRPr="00F3419A">
        <w:rPr>
          <w:rFonts w:ascii="GHEA Grapalat" w:hAnsi="GHEA Grapalat" w:cs="GHEA Grapalat"/>
          <w:sz w:val="22"/>
          <w:szCs w:val="22"/>
          <w:lang w:val="af-ZA"/>
        </w:rPr>
        <w:softHyphen/>
        <w:t>մից ընդունված` «Պետա</w:t>
      </w:r>
      <w:r w:rsidRPr="00F3419A">
        <w:rPr>
          <w:rFonts w:ascii="GHEA Grapalat" w:hAnsi="GHEA Grapalat" w:cs="GHEA Grapalat"/>
          <w:sz w:val="22"/>
          <w:szCs w:val="22"/>
          <w:lang w:val="af-ZA"/>
        </w:rPr>
        <w:softHyphen/>
        <w:t>կան տուրքի մասին» ՀՀ օրենքում փոփոխություն և լրացում կատա</w:t>
      </w:r>
      <w:r w:rsidRPr="00F3419A">
        <w:rPr>
          <w:rFonts w:ascii="GHEA Grapalat" w:hAnsi="GHEA Grapalat" w:cs="GHEA Grapalat"/>
          <w:sz w:val="22"/>
          <w:szCs w:val="22"/>
          <w:lang w:val="af-ZA"/>
        </w:rPr>
        <w:softHyphen/>
        <w:t>րելու մասին» ՀՕ-153-Ն ՀՀ օրեն</w:t>
      </w:r>
      <w:r w:rsidRPr="00F3419A">
        <w:rPr>
          <w:rFonts w:ascii="GHEA Grapalat" w:hAnsi="GHEA Grapalat" w:cs="GHEA Grapalat"/>
          <w:sz w:val="22"/>
          <w:szCs w:val="22"/>
          <w:lang w:val="af-ZA"/>
        </w:rPr>
        <w:softHyphen/>
        <w:t xml:space="preserve">քով (ուժի մեջ է մտել </w:t>
      </w:r>
      <w:r w:rsidRPr="00907804">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հունիսի 9-ից) փոխվել են շրջակա միջավայրի վրա ազդեցության փորձաքննություն իրականացնելու համար սահմանված պետական տուրքի դրույքաչափերը:</w:t>
      </w:r>
    </w:p>
    <w:p w14:paraId="587EF2AA" w14:textId="4BD92FEB" w:rsidR="00FE7232"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2022</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դեկտեմբերի 16-ին ՀՀ Ազգային Ժողովի կողմից ընդունված` «Պետա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t>կան տուրքի մասին» ՀՀ օրենքում լրացում և փոփոխություն կատարելու մասին» ՀՕ-572-Ն ՀՀ օրենքով (ուժի մեջ է մտել 2023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հուլիսի 1-ից), մասնավորապես, սահ</w:t>
      </w:r>
      <w:r w:rsidRPr="00FE7232">
        <w:rPr>
          <w:rFonts w:ascii="GHEA Grapalat" w:hAnsi="GHEA Grapalat" w:cs="GHEA Grapalat"/>
          <w:sz w:val="22"/>
          <w:szCs w:val="22"/>
          <w:lang w:val="af-ZA"/>
        </w:rPr>
        <w:softHyphen/>
        <w:t>ման</w:t>
      </w:r>
      <w:r w:rsidRPr="00FE7232">
        <w:rPr>
          <w:rFonts w:ascii="GHEA Grapalat" w:hAnsi="GHEA Grapalat" w:cs="GHEA Grapalat"/>
          <w:sz w:val="22"/>
          <w:szCs w:val="22"/>
          <w:lang w:val="af-ZA"/>
        </w:rPr>
        <w:softHyphen/>
        <w:t>վել է պետական տուրք ինտերնետ շահումով խաղի և (կամ) տոտալիզատորի (ինտերնետ տոտալիզատորի) կազմակերպչի կողմից խաղադրույք ընդունելու իրավունք ձեռք բերելու համար: Մասնավորապես՝ ինտերնետ շահումով խաղերի կազմակերպչի կողմից յուրա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t>քան</w:t>
      </w:r>
      <w:r w:rsidRPr="00FE7232">
        <w:rPr>
          <w:rFonts w:ascii="GHEA Grapalat" w:hAnsi="GHEA Grapalat" w:cs="GHEA Grapalat"/>
          <w:sz w:val="22"/>
          <w:szCs w:val="22"/>
          <w:lang w:val="af-ZA"/>
        </w:rPr>
        <w:softHyphen/>
        <w:t>չյուր 100 միլիարդ դրամի չափով խաղադրույք ընդունելու իրավունք ձեռք բերելու համար՝ 175,000.0 հազար դրամի չափով, իսկ տոտալիզատորի (ինտերնետ տոտալիզատորի) կազ</w:t>
      </w:r>
      <w:r w:rsidRPr="00FE7232">
        <w:rPr>
          <w:rFonts w:ascii="GHEA Grapalat" w:hAnsi="GHEA Grapalat" w:cs="GHEA Grapalat"/>
          <w:sz w:val="22"/>
          <w:szCs w:val="22"/>
          <w:lang w:val="af-ZA"/>
        </w:rPr>
        <w:softHyphen/>
        <w:t>մա</w:t>
      </w:r>
      <w:r w:rsidRPr="00FE7232">
        <w:rPr>
          <w:rFonts w:ascii="GHEA Grapalat" w:hAnsi="GHEA Grapalat" w:cs="GHEA Grapalat"/>
          <w:sz w:val="22"/>
          <w:szCs w:val="22"/>
          <w:lang w:val="af-ZA"/>
        </w:rPr>
        <w:softHyphen/>
        <w:t>կեր</w:t>
      </w:r>
      <w:r w:rsidRPr="00FE7232">
        <w:rPr>
          <w:rFonts w:ascii="GHEA Grapalat" w:hAnsi="GHEA Grapalat" w:cs="GHEA Grapalat"/>
          <w:sz w:val="22"/>
          <w:szCs w:val="22"/>
          <w:lang w:val="af-ZA"/>
        </w:rPr>
        <w:softHyphen/>
        <w:t>պչի կողմից յուրաքանչյուր 50 միլիարդ դրամի չափով խաղադրույք ընդու</w:t>
      </w:r>
      <w:r w:rsidRPr="00FE7232">
        <w:rPr>
          <w:rFonts w:ascii="GHEA Grapalat" w:hAnsi="GHEA Grapalat" w:cs="GHEA Grapalat"/>
          <w:sz w:val="22"/>
          <w:szCs w:val="22"/>
          <w:lang w:val="af-ZA"/>
        </w:rPr>
        <w:softHyphen/>
        <w:t>նելու իրավունք ձեռք բերելու համար՝ 50,000.0 հազար դրամի չափով:</w:t>
      </w:r>
    </w:p>
    <w:p w14:paraId="133FDA41" w14:textId="01F76321" w:rsidR="00FE7232" w:rsidRDefault="00F67572"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հուլիսի 13-ին ՀՀ Ազգային Ժողովի կողմից ընդունված` «Պետա</w:t>
      </w:r>
      <w:r w:rsidRPr="00FE7232">
        <w:rPr>
          <w:rFonts w:ascii="GHEA Grapalat" w:hAnsi="GHEA Grapalat" w:cs="GHEA Grapalat"/>
          <w:sz w:val="22"/>
          <w:szCs w:val="22"/>
          <w:lang w:val="af-ZA"/>
        </w:rPr>
        <w:softHyphen/>
        <w:t>կան տուրքի մասին» ՀՀ օրենքում լրացումներ և փոփոխություն կատարելու մասին» ՀՕ-269-Ն ՀՀ օրենքով (ուժի մեջ է մտել 2023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օգոստոսի 8-ից) պետական տուրքեր են սահ</w:t>
      </w:r>
      <w:r w:rsidRPr="00FE7232">
        <w:rPr>
          <w:rFonts w:ascii="GHEA Grapalat" w:hAnsi="GHEA Grapalat" w:cs="GHEA Grapalat"/>
          <w:sz w:val="22"/>
          <w:szCs w:val="22"/>
          <w:lang w:val="af-ZA"/>
        </w:rPr>
        <w:softHyphen/>
        <w:t>ման</w:t>
      </w:r>
      <w:r w:rsidRPr="00FE7232">
        <w:rPr>
          <w:rFonts w:ascii="GHEA Grapalat" w:hAnsi="GHEA Grapalat" w:cs="GHEA Grapalat"/>
          <w:sz w:val="22"/>
          <w:szCs w:val="22"/>
          <w:lang w:val="af-ZA"/>
        </w:rPr>
        <w:softHyphen/>
        <w:t>վել զենքի օգտագործման հետ կապված մի շարք թույտվություններ ստանալու համար: Մաս</w:t>
      </w:r>
      <w:r w:rsidRPr="00FE7232">
        <w:rPr>
          <w:rFonts w:ascii="GHEA Grapalat" w:hAnsi="GHEA Grapalat" w:cs="GHEA Grapalat"/>
          <w:sz w:val="22"/>
          <w:szCs w:val="22"/>
          <w:lang w:val="af-ZA"/>
        </w:rPr>
        <w:softHyphen/>
        <w:t>նա</w:t>
      </w:r>
      <w:r w:rsidRPr="00FE7232">
        <w:rPr>
          <w:rFonts w:ascii="GHEA Grapalat" w:hAnsi="GHEA Grapalat" w:cs="GHEA Grapalat"/>
          <w:sz w:val="22"/>
          <w:szCs w:val="22"/>
          <w:lang w:val="af-ZA"/>
        </w:rPr>
        <w:softHyphen/>
        <w:t>վո</w:t>
      </w:r>
      <w:r w:rsidRPr="00FE7232">
        <w:rPr>
          <w:rFonts w:ascii="GHEA Grapalat" w:hAnsi="GHEA Grapalat" w:cs="GHEA Grapalat"/>
          <w:sz w:val="22"/>
          <w:szCs w:val="22"/>
          <w:lang w:val="af-ZA"/>
        </w:rPr>
        <w:softHyphen/>
        <w:t>րապես՝ պետական տուրքեր են սահմանվել իրավաբանական անձնաց կողմից զենք, հրա</w:t>
      </w:r>
      <w:r w:rsidRPr="00FE7232">
        <w:rPr>
          <w:rFonts w:ascii="GHEA Grapalat" w:hAnsi="GHEA Grapalat" w:cs="GHEA Grapalat"/>
          <w:sz w:val="22"/>
          <w:szCs w:val="22"/>
          <w:lang w:val="af-ZA"/>
        </w:rPr>
        <w:softHyphen/>
        <w:t>զենի հիմնական բաղ</w:t>
      </w:r>
      <w:r w:rsidRPr="00FE7232">
        <w:rPr>
          <w:rFonts w:ascii="GHEA Grapalat" w:hAnsi="GHEA Grapalat" w:cs="GHEA Grapalat"/>
          <w:sz w:val="22"/>
          <w:szCs w:val="22"/>
          <w:lang w:val="af-ZA"/>
        </w:rPr>
        <w:softHyphen/>
        <w:t>կա</w:t>
      </w:r>
      <w:r w:rsidRPr="00FE7232">
        <w:rPr>
          <w:rFonts w:ascii="GHEA Grapalat" w:hAnsi="GHEA Grapalat" w:cs="GHEA Grapalat"/>
          <w:sz w:val="22"/>
          <w:szCs w:val="22"/>
          <w:lang w:val="af-ZA"/>
        </w:rPr>
        <w:softHyphen/>
        <w:t>ցու</w:t>
      </w:r>
      <w:r w:rsidRPr="00FE7232">
        <w:rPr>
          <w:rFonts w:ascii="GHEA Grapalat" w:hAnsi="GHEA Grapalat" w:cs="GHEA Grapalat"/>
          <w:sz w:val="22"/>
          <w:szCs w:val="22"/>
          <w:lang w:val="af-ZA"/>
        </w:rPr>
        <w:softHyphen/>
        <w:t>ցիչ մասեր, փամփուշտներ ներկրելու, արտահանելու, տարանցիկ փոխադրելու թույլտվութ</w:t>
      </w:r>
      <w:r w:rsidRPr="00FE7232">
        <w:rPr>
          <w:rFonts w:ascii="GHEA Grapalat" w:hAnsi="GHEA Grapalat" w:cs="GHEA Grapalat"/>
          <w:sz w:val="22"/>
          <w:szCs w:val="22"/>
          <w:lang w:val="af-ZA"/>
        </w:rPr>
        <w:softHyphen/>
        <w:t>յուն</w:t>
      </w:r>
      <w:r w:rsidRPr="00FE7232">
        <w:rPr>
          <w:rFonts w:ascii="GHEA Grapalat" w:hAnsi="GHEA Grapalat" w:cs="GHEA Grapalat"/>
          <w:sz w:val="22"/>
          <w:szCs w:val="22"/>
          <w:lang w:val="af-ZA"/>
        </w:rPr>
        <w:softHyphen/>
        <w:t>ներ տրամադրելու համար, ՀՀ քաղա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t>քացիների կողմից հրազենի հիմնական բաղկացուցիչ մասեր ձեռք բերելու թույլտ</w:t>
      </w:r>
      <w:r w:rsidRPr="00FE7232">
        <w:rPr>
          <w:rFonts w:ascii="GHEA Grapalat" w:hAnsi="GHEA Grapalat" w:cs="GHEA Grapalat"/>
          <w:sz w:val="22"/>
          <w:szCs w:val="22"/>
          <w:lang w:val="af-ZA"/>
        </w:rPr>
        <w:softHyphen/>
        <w:t>վութ</w:t>
      </w:r>
      <w:r w:rsidRPr="00FE7232">
        <w:rPr>
          <w:rFonts w:ascii="GHEA Grapalat" w:hAnsi="GHEA Grapalat" w:cs="GHEA Grapalat"/>
          <w:sz w:val="22"/>
          <w:szCs w:val="22"/>
          <w:lang w:val="af-ZA"/>
        </w:rPr>
        <w:softHyphen/>
        <w:t>յուն</w:t>
      </w:r>
      <w:r w:rsidRPr="00FE7232">
        <w:rPr>
          <w:rFonts w:ascii="GHEA Grapalat" w:hAnsi="GHEA Grapalat" w:cs="GHEA Grapalat"/>
          <w:sz w:val="22"/>
          <w:szCs w:val="22"/>
          <w:lang w:val="af-ZA"/>
        </w:rPr>
        <w:softHyphen/>
        <w:t>ներ տրամադրելու համար, զենքի հետ կապված և անվտան</w:t>
      </w:r>
      <w:r w:rsidRPr="00FE7232">
        <w:rPr>
          <w:rFonts w:ascii="GHEA Grapalat" w:hAnsi="GHEA Grapalat" w:cs="GHEA Grapalat"/>
          <w:sz w:val="22"/>
          <w:szCs w:val="22"/>
          <w:lang w:val="af-ZA"/>
        </w:rPr>
        <w:softHyphen/>
        <w:t>գու</w:t>
      </w:r>
      <w:r w:rsidRPr="00FE7232">
        <w:rPr>
          <w:rFonts w:ascii="GHEA Grapalat" w:hAnsi="GHEA Grapalat" w:cs="GHEA Grapalat"/>
          <w:sz w:val="22"/>
          <w:szCs w:val="22"/>
          <w:lang w:val="af-ZA"/>
        </w:rPr>
        <w:softHyphen/>
        <w:t>թյան կանոնների իմա</w:t>
      </w:r>
      <w:r w:rsidRPr="00FE7232">
        <w:rPr>
          <w:rFonts w:ascii="GHEA Grapalat" w:hAnsi="GHEA Grapalat" w:cs="GHEA Grapalat"/>
          <w:sz w:val="22"/>
          <w:szCs w:val="22"/>
          <w:lang w:val="af-ZA"/>
        </w:rPr>
        <w:softHyphen/>
        <w:t>ցութ</w:t>
      </w:r>
      <w:r w:rsidRPr="00FE7232">
        <w:rPr>
          <w:rFonts w:ascii="GHEA Grapalat" w:hAnsi="GHEA Grapalat" w:cs="GHEA Grapalat"/>
          <w:sz w:val="22"/>
          <w:szCs w:val="22"/>
          <w:lang w:val="af-ZA"/>
        </w:rPr>
        <w:softHyphen/>
        <w:t>յան տեսական և գործնական քննու</w:t>
      </w:r>
      <w:r w:rsidRPr="00FE7232">
        <w:rPr>
          <w:rFonts w:ascii="GHEA Grapalat" w:hAnsi="GHEA Grapalat" w:cs="GHEA Grapalat"/>
          <w:sz w:val="22"/>
          <w:szCs w:val="22"/>
          <w:lang w:val="af-ZA"/>
        </w:rPr>
        <w:softHyphen/>
        <w:t>թյունների համար:</w:t>
      </w:r>
    </w:p>
    <w:p w14:paraId="0F7FE0BC" w14:textId="514AC116" w:rsidR="00F3419A" w:rsidRPr="00FE7232" w:rsidRDefault="00F3419A"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w:t>
      </w:r>
      <w:r w:rsidRPr="00FE7232">
        <w:rPr>
          <w:rFonts w:ascii="GHEA Grapalat" w:hAnsi="GHEA Grapalat" w:cs="GHEA Grapalat"/>
          <w:sz w:val="22"/>
          <w:szCs w:val="22"/>
          <w:lang w:val="hy-AM"/>
        </w:rPr>
        <w:t>3</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հուլիսի</w:t>
      </w:r>
      <w:r w:rsidRPr="00FE7232">
        <w:rPr>
          <w:rFonts w:ascii="GHEA Grapalat" w:hAnsi="GHEA Grapalat" w:cs="GHEA Grapalat"/>
          <w:sz w:val="22"/>
          <w:szCs w:val="22"/>
          <w:lang w:val="af-ZA"/>
        </w:rPr>
        <w:t xml:space="preserve"> 1</w:t>
      </w:r>
      <w:r w:rsidRPr="00FE7232">
        <w:rPr>
          <w:rFonts w:ascii="GHEA Grapalat" w:hAnsi="GHEA Grapalat" w:cs="GHEA Grapalat"/>
          <w:sz w:val="22"/>
          <w:szCs w:val="22"/>
          <w:lang w:val="hy-AM"/>
        </w:rPr>
        <w:t>3</w:t>
      </w:r>
      <w:r w:rsidRPr="00FE7232">
        <w:rPr>
          <w:rFonts w:ascii="GHEA Grapalat" w:hAnsi="GHEA Grapalat" w:cs="GHEA Grapalat"/>
          <w:sz w:val="22"/>
          <w:szCs w:val="22"/>
          <w:lang w:val="af-ZA"/>
        </w:rPr>
        <w:t>-</w:t>
      </w:r>
      <w:r w:rsidRPr="00FE7232">
        <w:rPr>
          <w:rFonts w:ascii="GHEA Grapalat" w:hAnsi="GHEA Grapalat" w:cs="GHEA Grapalat"/>
          <w:sz w:val="22"/>
          <w:szCs w:val="22"/>
          <w:lang w:val="hy-AM"/>
        </w:rPr>
        <w:t>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ՀՀ</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Ազգային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Ժողովի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կող</w:t>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մից</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ընդունված</w:t>
      </w:r>
      <w:r w:rsidRPr="00FE7232">
        <w:rPr>
          <w:rFonts w:ascii="GHEA Grapalat" w:hAnsi="GHEA Grapalat" w:cs="GHEA Grapalat"/>
          <w:sz w:val="22"/>
          <w:szCs w:val="22"/>
          <w:lang w:val="af-ZA"/>
        </w:rPr>
        <w:t>` «</w:t>
      </w:r>
      <w:r w:rsidRPr="00FE7232">
        <w:rPr>
          <w:rFonts w:ascii="GHEA Grapalat" w:hAnsi="GHEA Grapalat" w:cs="GHEA Grapalat"/>
          <w:sz w:val="22"/>
          <w:szCs w:val="22"/>
          <w:lang w:val="hy-AM"/>
        </w:rPr>
        <w:t>Պետա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կան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տուրքի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մասին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ՀՀ</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օրենքում</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լրացումներ</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և</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փոփոխություններ</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կատա</w:t>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րելու</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մասին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ՀՕ</w:t>
      </w:r>
      <w:r w:rsidRPr="00FE7232">
        <w:rPr>
          <w:rFonts w:ascii="GHEA Grapalat" w:hAnsi="GHEA Grapalat" w:cs="GHEA Grapalat"/>
          <w:sz w:val="22"/>
          <w:szCs w:val="22"/>
          <w:lang w:val="af-ZA"/>
        </w:rPr>
        <w:t>-25</w:t>
      </w:r>
      <w:r w:rsidRPr="00FE7232">
        <w:rPr>
          <w:rFonts w:ascii="GHEA Grapalat" w:hAnsi="GHEA Grapalat" w:cs="GHEA Grapalat"/>
          <w:sz w:val="22"/>
          <w:szCs w:val="22"/>
          <w:lang w:val="hy-AM"/>
        </w:rPr>
        <w:t>8</w:t>
      </w:r>
      <w:r w:rsidRPr="00FE7232">
        <w:rPr>
          <w:rFonts w:ascii="GHEA Grapalat" w:hAnsi="GHEA Grapalat" w:cs="GHEA Grapalat"/>
          <w:sz w:val="22"/>
          <w:szCs w:val="22"/>
          <w:lang w:val="af-ZA"/>
        </w:rPr>
        <w:t>-</w:t>
      </w:r>
      <w:r w:rsidRPr="00FE7232">
        <w:rPr>
          <w:rFonts w:ascii="GHEA Grapalat" w:hAnsi="GHEA Grapalat" w:cs="GHEA Grapalat"/>
          <w:sz w:val="22"/>
          <w:szCs w:val="22"/>
          <w:lang w:val="hy-AM"/>
        </w:rPr>
        <w:t>Ն</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ՀՀ</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օրեն</w:t>
      </w:r>
      <w:r w:rsidRPr="00FE7232">
        <w:rPr>
          <w:rFonts w:ascii="GHEA Grapalat" w:hAnsi="GHEA Grapalat" w:cs="GHEA Grapalat"/>
          <w:sz w:val="22"/>
          <w:szCs w:val="22"/>
          <w:lang w:val="af-ZA"/>
        </w:rPr>
        <w:softHyphen/>
      </w:r>
      <w:r w:rsidRPr="00FE7232">
        <w:rPr>
          <w:rFonts w:ascii="GHEA Grapalat" w:hAnsi="GHEA Grapalat" w:cs="GHEA Grapalat"/>
          <w:sz w:val="22"/>
          <w:szCs w:val="22"/>
          <w:lang w:val="hy-AM"/>
        </w:rPr>
        <w:t>քով</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ուժի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մեջ</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է</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մտել</w:t>
      </w:r>
      <w:r w:rsidRPr="00FE7232">
        <w:rPr>
          <w:rFonts w:ascii="GHEA Grapalat" w:hAnsi="GHEA Grapalat" w:cs="GHEA Grapalat"/>
          <w:sz w:val="22"/>
          <w:szCs w:val="22"/>
          <w:lang w:val="af-ZA"/>
        </w:rPr>
        <w:t xml:space="preserve"> 202</w:t>
      </w:r>
      <w:r w:rsidRPr="00FE7232">
        <w:rPr>
          <w:rFonts w:ascii="GHEA Grapalat" w:hAnsi="GHEA Grapalat" w:cs="GHEA Grapalat"/>
          <w:sz w:val="22"/>
          <w:szCs w:val="22"/>
          <w:lang w:val="hy-AM"/>
        </w:rPr>
        <w:t>4</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w:t>
      </w:r>
      <w:r w:rsidRPr="00FE7232">
        <w:rPr>
          <w:rFonts w:ascii="GHEA Grapalat" w:hAnsi="GHEA Grapalat" w:cs="GHEA Mariam"/>
          <w:sz w:val="22"/>
          <w:szCs w:val="22"/>
          <w:lang w:val="hy-AM"/>
        </w:rPr>
        <w:t>փետրվարի</w:t>
      </w:r>
      <w:r w:rsidRPr="00FE7232">
        <w:rPr>
          <w:rFonts w:ascii="GHEA Grapalat" w:hAnsi="GHEA Grapalat" w:cs="GHEA Grapalat"/>
          <w:sz w:val="22"/>
          <w:szCs w:val="22"/>
          <w:lang w:val="af-ZA"/>
        </w:rPr>
        <w:t xml:space="preserve"> </w:t>
      </w:r>
      <w:r w:rsidRPr="00FE7232">
        <w:rPr>
          <w:rFonts w:ascii="GHEA Grapalat" w:hAnsi="GHEA Grapalat" w:cs="GHEA Grapalat"/>
          <w:sz w:val="22"/>
          <w:szCs w:val="22"/>
          <w:lang w:val="hy-AM"/>
        </w:rPr>
        <w:t>8</w:t>
      </w:r>
      <w:r w:rsidRPr="00FE7232">
        <w:rPr>
          <w:rFonts w:ascii="GHEA Grapalat" w:hAnsi="GHEA Grapalat" w:cs="GHEA Grapalat"/>
          <w:sz w:val="22"/>
          <w:szCs w:val="22"/>
          <w:lang w:val="af-ZA"/>
        </w:rPr>
        <w:t>-</w:t>
      </w:r>
      <w:r w:rsidRPr="00FE7232">
        <w:rPr>
          <w:rFonts w:ascii="GHEA Grapalat" w:hAnsi="GHEA Grapalat" w:cs="GHEA Grapalat"/>
          <w:sz w:val="22"/>
          <w:szCs w:val="22"/>
          <w:lang w:val="hy-AM"/>
        </w:rPr>
        <w:t>ից</w:t>
      </w:r>
      <w:r w:rsidRPr="00FE7232">
        <w:rPr>
          <w:rFonts w:ascii="GHEA Grapalat" w:hAnsi="GHEA Grapalat" w:cs="GHEA Grapalat"/>
          <w:sz w:val="22"/>
          <w:szCs w:val="22"/>
          <w:lang w:val="af-ZA"/>
        </w:rPr>
        <w:t>) պետական տուրքեր են սահմանվել</w:t>
      </w:r>
      <w:r w:rsidRPr="00FE7232">
        <w:rPr>
          <w:rFonts w:ascii="GHEA Grapalat" w:hAnsi="GHEA Grapalat" w:cs="GHEA Grapalat"/>
          <w:sz w:val="22"/>
          <w:szCs w:val="22"/>
          <w:lang w:val="hy-AM"/>
        </w:rPr>
        <w:t>՝</w:t>
      </w:r>
    </w:p>
    <w:p w14:paraId="556DDDC8" w14:textId="77777777" w:rsidR="00FE7232" w:rsidRPr="00FE7232" w:rsidRDefault="00F3419A" w:rsidP="000C6E52">
      <w:pPr>
        <w:pStyle w:val="ListParagraph"/>
        <w:numPr>
          <w:ilvl w:val="0"/>
          <w:numId w:val="21"/>
        </w:numPr>
        <w:tabs>
          <w:tab w:val="left" w:pos="1134"/>
        </w:tabs>
        <w:spacing w:line="276" w:lineRule="auto"/>
        <w:ind w:left="0" w:firstLine="851"/>
        <w:contextualSpacing/>
        <w:jc w:val="both"/>
        <w:rPr>
          <w:rFonts w:ascii="GHEA Grapalat" w:hAnsi="GHEA Grapalat" w:cs="Sylfaen"/>
          <w:bCs/>
          <w:lang w:val="hy-AM"/>
        </w:rPr>
      </w:pPr>
      <w:r w:rsidRPr="00907804">
        <w:rPr>
          <w:rFonts w:ascii="GHEA Grapalat" w:hAnsi="GHEA Grapalat" w:cs="GHEA Grapalat"/>
          <w:sz w:val="22"/>
          <w:szCs w:val="22"/>
          <w:lang w:val="hy-AM"/>
        </w:rPr>
        <w:t>հ</w:t>
      </w:r>
      <w:r w:rsidRPr="00907804">
        <w:rPr>
          <w:rFonts w:ascii="GHEA Grapalat" w:hAnsi="GHEA Grapalat" w:cs="GHEA Grapalat"/>
          <w:sz w:val="22"/>
          <w:szCs w:val="22"/>
        </w:rPr>
        <w:t>րագ</w:t>
      </w:r>
      <w:r w:rsidRPr="00907804">
        <w:rPr>
          <w:rFonts w:ascii="GHEA Grapalat" w:hAnsi="GHEA Grapalat" w:cs="GHEA Grapalat"/>
          <w:sz w:val="22"/>
          <w:szCs w:val="22"/>
          <w:lang w:val="hy-AM"/>
        </w:rPr>
        <w:t xml:space="preserve">ործական արտադրատեսակների արտադրության, ներմուծման, առևտրի, պահեստավորման, տեղափոխման և կիրառման </w:t>
      </w:r>
      <w:r w:rsidRPr="00907804">
        <w:rPr>
          <w:rFonts w:ascii="GHEA Grapalat" w:hAnsi="GHEA Grapalat" w:cs="GHEA Grapalat"/>
          <w:sz w:val="22"/>
          <w:szCs w:val="22"/>
        </w:rPr>
        <w:t>համար</w:t>
      </w:r>
      <w:r w:rsidRPr="00907804">
        <w:rPr>
          <w:rFonts w:ascii="GHEA Grapalat" w:hAnsi="GHEA Grapalat" w:cs="GHEA Grapalat"/>
          <w:sz w:val="22"/>
          <w:szCs w:val="22"/>
          <w:lang w:val="af-ZA"/>
        </w:rPr>
        <w:t>,</w:t>
      </w:r>
    </w:p>
    <w:p w14:paraId="3C18754B" w14:textId="4543CF20" w:rsidR="00F3419A" w:rsidRPr="00FE7232" w:rsidRDefault="00F3419A" w:rsidP="000C6E52">
      <w:pPr>
        <w:pStyle w:val="ListParagraph"/>
        <w:numPr>
          <w:ilvl w:val="0"/>
          <w:numId w:val="21"/>
        </w:numPr>
        <w:tabs>
          <w:tab w:val="left" w:pos="1134"/>
        </w:tabs>
        <w:spacing w:line="276" w:lineRule="auto"/>
        <w:ind w:left="0" w:firstLine="851"/>
        <w:contextualSpacing/>
        <w:jc w:val="both"/>
        <w:rPr>
          <w:rFonts w:ascii="GHEA Grapalat" w:hAnsi="GHEA Grapalat" w:cs="Sylfaen"/>
          <w:bCs/>
          <w:lang w:val="hy-AM"/>
        </w:rPr>
      </w:pPr>
      <w:r w:rsidRPr="00FE7232">
        <w:rPr>
          <w:rFonts w:ascii="GHEA Grapalat" w:hAnsi="GHEA Grapalat" w:cs="GHEA Grapalat"/>
          <w:sz w:val="22"/>
          <w:szCs w:val="22"/>
          <w:lang w:val="af-ZA"/>
        </w:rPr>
        <w:t>պետական տուրքեր են սահմանվել</w:t>
      </w:r>
      <w:r w:rsidRPr="00FE7232">
        <w:rPr>
          <w:rFonts w:ascii="GHEA Grapalat" w:hAnsi="GHEA Grapalat" w:cs="GHEA Grapalat"/>
          <w:sz w:val="22"/>
          <w:szCs w:val="22"/>
          <w:lang w:val="hy-AM"/>
        </w:rPr>
        <w:t xml:space="preserve"> պայթուցիկ նյութերի և պայթեցման սարքավորումների արտադրության, ներմուծման, առևտրի, պահեստավորման և կիրառման համար: </w:t>
      </w:r>
    </w:p>
    <w:p w14:paraId="11589ED5" w14:textId="15AE97D4" w:rsidR="00F3419A" w:rsidRPr="00907804" w:rsidRDefault="00F3419A"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907804">
        <w:rPr>
          <w:rFonts w:ascii="GHEA Grapalat" w:hAnsi="GHEA Grapalat" w:cs="GHEA Grapalat"/>
          <w:sz w:val="22"/>
          <w:szCs w:val="22"/>
          <w:lang w:val="af-ZA"/>
        </w:rPr>
        <w:lastRenderedPageBreak/>
        <w:t>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հունվարի 16-ին ՀՀ Ազգային Ժողովի կողմից ընդունված՝ «Պետա</w:t>
      </w:r>
      <w:r w:rsidRPr="00907804">
        <w:rPr>
          <w:rFonts w:ascii="GHEA Grapalat" w:hAnsi="GHEA Grapalat" w:cs="GHEA Grapalat"/>
          <w:sz w:val="22"/>
          <w:szCs w:val="22"/>
          <w:lang w:val="af-ZA"/>
        </w:rPr>
        <w:softHyphen/>
        <w:t>կան տուրքի մասին» ՀՀ օրենքում փոփոխություններ կատարելու մասին» ՀՕ-43-Ն ՀՀ օրեն</w:t>
      </w:r>
      <w:r w:rsidRPr="00907804">
        <w:rPr>
          <w:rFonts w:ascii="GHEA Grapalat" w:hAnsi="GHEA Grapalat" w:cs="GHEA Grapalat"/>
          <w:sz w:val="22"/>
          <w:szCs w:val="22"/>
          <w:lang w:val="af-ZA"/>
        </w:rPr>
        <w:softHyphen/>
        <w:t>քով (ուժի մեջ է մտել 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փետրվարի 15-ից) փոխվել են «Զենքի շրջանառության կար</w:t>
      </w:r>
      <w:r w:rsidRPr="00907804">
        <w:rPr>
          <w:rFonts w:ascii="GHEA Grapalat" w:hAnsi="GHEA Grapalat" w:cs="GHEA Grapalat"/>
          <w:sz w:val="22"/>
          <w:szCs w:val="22"/>
          <w:lang w:val="af-ZA"/>
        </w:rPr>
        <w:softHyphen/>
        <w:t>գա</w:t>
      </w:r>
      <w:r w:rsidRPr="00907804">
        <w:rPr>
          <w:rFonts w:ascii="GHEA Grapalat" w:hAnsi="GHEA Grapalat" w:cs="GHEA Grapalat"/>
          <w:sz w:val="22"/>
          <w:szCs w:val="22"/>
          <w:lang w:val="af-ZA"/>
        </w:rPr>
        <w:softHyphen/>
        <w:t>վորման մասին»</w:t>
      </w:r>
      <w:r w:rsidRPr="00907804">
        <w:rPr>
          <w:rFonts w:ascii="Calibri" w:hAnsi="Calibri" w:cs="Calibri"/>
          <w:sz w:val="22"/>
          <w:szCs w:val="22"/>
          <w:lang w:val="af-ZA"/>
        </w:rPr>
        <w:t xml:space="preserve"> </w:t>
      </w:r>
      <w:r w:rsidRPr="00907804">
        <w:rPr>
          <w:rFonts w:ascii="GHEA Grapalat" w:hAnsi="GHEA Grapalat" w:cs="GHEA Grapalat"/>
          <w:sz w:val="22"/>
          <w:szCs w:val="22"/>
          <w:lang w:val="af-ZA"/>
        </w:rPr>
        <w:t>օրենքով նախատեսված լիցենզիաներ և թույլտվություններ տալու և դրանց գործողության ժամկետները երկարաձգելու համար պետական տուրքի դրույքա</w:t>
      </w:r>
      <w:r w:rsidRPr="00907804">
        <w:rPr>
          <w:rFonts w:ascii="GHEA Grapalat" w:hAnsi="GHEA Grapalat" w:cs="GHEA Grapalat"/>
          <w:sz w:val="22"/>
          <w:szCs w:val="22"/>
          <w:lang w:val="af-ZA"/>
        </w:rPr>
        <w:softHyphen/>
        <w:t>չա</w:t>
      </w:r>
      <w:r w:rsidRPr="00907804">
        <w:rPr>
          <w:rFonts w:ascii="GHEA Grapalat" w:hAnsi="GHEA Grapalat" w:cs="GHEA Grapalat"/>
          <w:sz w:val="22"/>
          <w:szCs w:val="22"/>
          <w:lang w:val="af-ZA"/>
        </w:rPr>
        <w:softHyphen/>
        <w:t>փերը:</w:t>
      </w:r>
    </w:p>
    <w:p w14:paraId="142E125E" w14:textId="034B4AA7" w:rsidR="005977E9" w:rsidRPr="00907804" w:rsidRDefault="00F3419A"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907804">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դեկտեմբերի 11-ին ՀՀ Ազգային Ժողովի կողմից ընդունված՝ «Պետա</w:t>
      </w:r>
      <w:r w:rsidRPr="00907804">
        <w:rPr>
          <w:rFonts w:ascii="GHEA Grapalat" w:hAnsi="GHEA Grapalat" w:cs="GHEA Grapalat"/>
          <w:sz w:val="22"/>
          <w:szCs w:val="22"/>
          <w:lang w:val="af-ZA"/>
        </w:rPr>
        <w:softHyphen/>
        <w:t>կան տուրքի մասին» ՀՀ օրենքում լրացումներ կատարելու մասին» ՀՕ-407-Ն ՀՀ օրենքով (ուժի մեջ է մտել 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մարտի 1-ից) պետական տուրքեր են սահմանվել ՀՀ տարածք ակցիզային հարկով հարկման ենթակա ապրանքներ ներմուծած ռեզիդենտ կազ</w:t>
      </w:r>
      <w:r w:rsidRPr="00907804">
        <w:rPr>
          <w:rFonts w:ascii="GHEA Grapalat" w:hAnsi="GHEA Grapalat" w:cs="GHEA Grapalat"/>
          <w:sz w:val="22"/>
          <w:szCs w:val="22"/>
          <w:lang w:val="af-ZA"/>
        </w:rPr>
        <w:softHyphen/>
        <w:t>մա</w:t>
      </w:r>
      <w:r w:rsidRPr="00907804">
        <w:rPr>
          <w:rFonts w:ascii="GHEA Grapalat" w:hAnsi="GHEA Grapalat" w:cs="GHEA Grapalat"/>
          <w:sz w:val="22"/>
          <w:szCs w:val="22"/>
          <w:lang w:val="af-ZA"/>
        </w:rPr>
        <w:softHyphen/>
        <w:t>կեր</w:t>
      </w:r>
      <w:r w:rsidRPr="00907804">
        <w:rPr>
          <w:rFonts w:ascii="GHEA Grapalat" w:hAnsi="GHEA Grapalat" w:cs="GHEA Grapalat"/>
          <w:sz w:val="22"/>
          <w:szCs w:val="22"/>
          <w:lang w:val="af-ZA"/>
        </w:rPr>
        <w:softHyphen/>
        <w:t>պու</w:t>
      </w:r>
      <w:r w:rsidRPr="00907804">
        <w:rPr>
          <w:rFonts w:ascii="GHEA Grapalat" w:hAnsi="GHEA Grapalat" w:cs="GHEA Grapalat"/>
          <w:sz w:val="22"/>
          <w:szCs w:val="22"/>
          <w:lang w:val="af-ZA"/>
        </w:rPr>
        <w:softHyphen/>
        <w:t>թյան կամ անհատ ձեռնարկատիրոջ կողմից այդ ապրանքները ՀՀ-ից արտա</w:t>
      </w:r>
      <w:r w:rsidRPr="00907804">
        <w:rPr>
          <w:rFonts w:ascii="GHEA Grapalat" w:hAnsi="GHEA Grapalat" w:cs="GHEA Grapalat"/>
          <w:sz w:val="22"/>
          <w:szCs w:val="22"/>
          <w:lang w:val="af-ZA"/>
        </w:rPr>
        <w:softHyphen/>
        <w:t>հա</w:t>
      </w:r>
      <w:r w:rsidRPr="00907804">
        <w:rPr>
          <w:rFonts w:ascii="GHEA Grapalat" w:hAnsi="GHEA Grapalat" w:cs="GHEA Grapalat"/>
          <w:sz w:val="22"/>
          <w:szCs w:val="22"/>
          <w:lang w:val="af-ZA"/>
        </w:rPr>
        <w:softHyphen/>
        <w:t>նելու դեպ</w:t>
      </w:r>
      <w:r w:rsidRPr="00907804">
        <w:rPr>
          <w:rFonts w:ascii="GHEA Grapalat" w:hAnsi="GHEA Grapalat" w:cs="GHEA Grapalat"/>
          <w:sz w:val="22"/>
          <w:szCs w:val="22"/>
          <w:lang w:val="af-ZA"/>
        </w:rPr>
        <w:softHyphen/>
        <w:t>քում արտահանվող ապրանքների մաքսային հսկողության համար։</w:t>
      </w:r>
    </w:p>
    <w:p w14:paraId="3AFAF12D" w14:textId="6CDBA084" w:rsidR="00FE7232" w:rsidRDefault="005977E9" w:rsidP="000C6E52">
      <w:pPr>
        <w:pStyle w:val="ListParagraph"/>
        <w:numPr>
          <w:ilvl w:val="0"/>
          <w:numId w:val="18"/>
        </w:numPr>
        <w:tabs>
          <w:tab w:val="left" w:pos="851"/>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907804">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ապրիլի 12-ին ՀՀ Ազգային Ժողովի կողմից ընդունված՝ «Պետական տուրքի մասին» ՀՀ օրենքում լրացումներ և փոփոխություն կատարելու մասին» ՀՕ-146-Ն ՀՀ օրենքով (ուժի մեջ է մտել 2024</w:t>
      </w:r>
      <w:r w:rsidR="00427DBA">
        <w:rPr>
          <w:rFonts w:ascii="GHEA Grapalat" w:hAnsi="GHEA Grapalat" w:cs="GHEA Grapalat"/>
          <w:sz w:val="22"/>
          <w:szCs w:val="22"/>
          <w:lang w:val="af-ZA"/>
        </w:rPr>
        <w:t>թ.</w:t>
      </w:r>
      <w:r w:rsidRPr="00907804">
        <w:rPr>
          <w:rFonts w:ascii="GHEA Grapalat" w:hAnsi="GHEA Grapalat" w:cs="GHEA Grapalat"/>
          <w:sz w:val="22"/>
          <w:szCs w:val="22"/>
          <w:lang w:val="af-ZA"/>
        </w:rPr>
        <w:t xml:space="preserve"> մայիսի 13-ից) պետական տուրքեր են սահմանվել ԱՏԳ ԱԱ 7108 և 7110 ծածկագրերին դասվող որոշ ապրանքների «Առևտրի և ծառայութ</w:t>
      </w:r>
      <w:r w:rsidRPr="00907804">
        <w:rPr>
          <w:rFonts w:ascii="GHEA Grapalat" w:hAnsi="GHEA Grapalat" w:cs="GHEA Grapalat"/>
          <w:sz w:val="22"/>
          <w:szCs w:val="22"/>
          <w:lang w:val="af-ZA"/>
        </w:rPr>
        <w:softHyphen/>
        <w:t>յուն</w:t>
      </w:r>
      <w:r w:rsidRPr="00907804">
        <w:rPr>
          <w:rFonts w:ascii="GHEA Grapalat" w:hAnsi="GHEA Grapalat" w:cs="GHEA Grapalat"/>
          <w:sz w:val="22"/>
          <w:szCs w:val="22"/>
          <w:lang w:val="af-ZA"/>
        </w:rPr>
        <w:softHyphen/>
        <w:t>ների մասին» ՀՀ օրենքով նախատեսված արտահանելու և (կամ) ներմուծելու լիցեն</w:t>
      </w:r>
      <w:r w:rsidRPr="00907804">
        <w:rPr>
          <w:rFonts w:ascii="GHEA Grapalat" w:hAnsi="GHEA Grapalat" w:cs="GHEA Grapalat"/>
          <w:sz w:val="22"/>
          <w:szCs w:val="22"/>
          <w:lang w:val="af-ZA"/>
        </w:rPr>
        <w:softHyphen/>
        <w:t>զիաներ կամ թույլտվություններ կամ հավաստագրեր (կամ դրանց կրկնօրինակներ) տրամադրելու համար:</w:t>
      </w:r>
    </w:p>
    <w:p w14:paraId="697FDAD2" w14:textId="519AF3EF" w:rsidR="006634B4" w:rsidRPr="00FE7232" w:rsidRDefault="006634B4" w:rsidP="000C6E52">
      <w:pPr>
        <w:pStyle w:val="ListParagraph"/>
        <w:numPr>
          <w:ilvl w:val="0"/>
          <w:numId w:val="18"/>
        </w:numPr>
        <w:tabs>
          <w:tab w:val="left" w:pos="851"/>
          <w:tab w:val="left" w:pos="1276"/>
        </w:tabs>
        <w:autoSpaceDE w:val="0"/>
        <w:autoSpaceDN w:val="0"/>
        <w:adjustRightInd w:val="0"/>
        <w:spacing w:line="276" w:lineRule="auto"/>
        <w:ind w:left="0" w:firstLine="851"/>
        <w:jc w:val="both"/>
        <w:rPr>
          <w:rFonts w:ascii="GHEA Grapalat" w:hAnsi="GHEA Grapalat" w:cs="GHEA Grapalat"/>
          <w:sz w:val="22"/>
          <w:szCs w:val="22"/>
          <w:lang w:val="af-ZA"/>
        </w:rPr>
      </w:pPr>
      <w:r w:rsidRPr="00FE7232">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FE7232">
        <w:rPr>
          <w:rFonts w:ascii="GHEA Grapalat" w:hAnsi="GHEA Grapalat" w:cs="GHEA Grapalat"/>
          <w:sz w:val="22"/>
          <w:szCs w:val="22"/>
          <w:lang w:val="af-ZA"/>
        </w:rPr>
        <w:t xml:space="preserve"> հունվարի 16-ին ՀՀ Ազգային Ժողովի կողմից ընդունված՝ «Պետական տուրքի մասին» ՀՀ օրենքում լրացումներ կատարելու մասին» ՀՕ-17-Ն ՀՀ օրենքով (ուժի մեջ է մտել 2024 թվական օգոստոսի 1-ից) պետական տուրք է սահմանվել մաքսային մարմինների կողմից ապրանքի ժամանակավոր պահպանության համար՝ սկսված 4-րդ օրվանից:</w:t>
      </w:r>
    </w:p>
    <w:p w14:paraId="5B7DFA28" w14:textId="4983E1F3" w:rsidR="000B01B3" w:rsidRDefault="006634B4" w:rsidP="000C6E52">
      <w:pPr>
        <w:pStyle w:val="ListParagraph"/>
        <w:numPr>
          <w:ilvl w:val="0"/>
          <w:numId w:val="18"/>
        </w:numPr>
        <w:tabs>
          <w:tab w:val="left" w:pos="851"/>
          <w:tab w:val="left" w:pos="1276"/>
        </w:tabs>
        <w:autoSpaceDE w:val="0"/>
        <w:autoSpaceDN w:val="0"/>
        <w:adjustRightInd w:val="0"/>
        <w:spacing w:line="276" w:lineRule="auto"/>
        <w:ind w:left="0" w:firstLine="851"/>
        <w:jc w:val="both"/>
        <w:rPr>
          <w:rFonts w:ascii="GHEA Grapalat" w:hAnsi="GHEA Grapalat" w:cs="GHEA Grapalat"/>
          <w:sz w:val="22"/>
          <w:szCs w:val="22"/>
          <w:lang w:val="af-ZA"/>
        </w:rPr>
      </w:pPr>
      <w:r w:rsidRPr="00E14250">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դեկտեմբերի 8-ին ՀՀ Ազգային Ժողովի կողմից ընդունված՝ «Պետա</w:t>
      </w:r>
      <w:r w:rsidRPr="00E14250">
        <w:rPr>
          <w:rFonts w:ascii="GHEA Grapalat" w:hAnsi="GHEA Grapalat" w:cs="GHEA Grapalat"/>
          <w:sz w:val="22"/>
          <w:szCs w:val="22"/>
          <w:lang w:val="af-ZA"/>
        </w:rPr>
        <w:softHyphen/>
        <w:t>կան տուրքի մասին» ՀՀ օրենքում փոփոխություններ և լրացումներ կատարելու մասին» ՀՕ-393-Ն ՀՀ օրենքով (ուժի մեջ է մտել 2024</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սեպտեմբերի 1-ից) 1,000.0 հազ</w:t>
      </w:r>
      <w:r w:rsidRPr="00E14250">
        <w:rPr>
          <w:rFonts w:ascii="GHEA Grapalat" w:hAnsi="GHEA Grapalat" w:cs="GHEA Grapalat"/>
          <w:sz w:val="22"/>
          <w:szCs w:val="22"/>
          <w:lang w:val="hy-AM"/>
        </w:rPr>
        <w:t>ար</w:t>
      </w:r>
      <w:r w:rsidRPr="00E14250">
        <w:rPr>
          <w:rFonts w:ascii="GHEA Grapalat" w:hAnsi="GHEA Grapalat" w:cs="GHEA Grapalat"/>
          <w:sz w:val="22"/>
          <w:szCs w:val="22"/>
          <w:lang w:val="af-ZA"/>
        </w:rPr>
        <w:t xml:space="preserve"> դրամի չափով պետական տուրք է սահմանվել էլեկտրոնային հարթակով ուղևորա</w:t>
      </w:r>
      <w:r w:rsidRPr="00E14250">
        <w:rPr>
          <w:rFonts w:ascii="GHEA Grapalat" w:hAnsi="GHEA Grapalat" w:cs="GHEA Grapalat"/>
          <w:sz w:val="22"/>
          <w:szCs w:val="22"/>
          <w:lang w:val="af-ZA"/>
        </w:rPr>
        <w:softHyphen/>
        <w:t>փոխադրման ծառա</w:t>
      </w:r>
      <w:r w:rsidRPr="00E14250">
        <w:rPr>
          <w:rFonts w:ascii="GHEA Grapalat" w:hAnsi="GHEA Grapalat" w:cs="GHEA Grapalat"/>
          <w:sz w:val="22"/>
          <w:szCs w:val="22"/>
          <w:lang w:val="af-ZA"/>
        </w:rPr>
        <w:softHyphen/>
        <w:t>յության մատուցման իրավունք ձեռք բերելու համար։ Պետական տուրքեր են սահ</w:t>
      </w:r>
      <w:r w:rsidRPr="00E14250">
        <w:rPr>
          <w:rFonts w:ascii="GHEA Grapalat" w:hAnsi="GHEA Grapalat" w:cs="GHEA Grapalat"/>
          <w:sz w:val="22"/>
          <w:szCs w:val="22"/>
          <w:lang w:val="af-ZA"/>
        </w:rPr>
        <w:softHyphen/>
        <w:t>ման</w:t>
      </w:r>
      <w:r w:rsidRPr="00E14250">
        <w:rPr>
          <w:rFonts w:ascii="GHEA Grapalat" w:hAnsi="GHEA Grapalat" w:cs="GHEA Grapalat"/>
          <w:sz w:val="22"/>
          <w:szCs w:val="22"/>
          <w:lang w:val="af-ZA"/>
        </w:rPr>
        <w:softHyphen/>
        <w:t>վել նաև կազմակերպությունների, անհատ ձեռնարկատերերի և ֆիզիկական անձանց կողմից թեթև մարդատար ավտոմոբիլներով Հայաստանի Հանրապետության տարած</w:t>
      </w:r>
      <w:r w:rsidRPr="00E14250">
        <w:rPr>
          <w:rFonts w:ascii="GHEA Grapalat" w:hAnsi="GHEA Grapalat" w:cs="GHEA Grapalat"/>
          <w:sz w:val="22"/>
          <w:szCs w:val="22"/>
          <w:lang w:val="af-ZA"/>
        </w:rPr>
        <w:softHyphen/>
        <w:t>քում ոչ կանոնավոր ուղևորափոխադրումների, ինչպես նաև մարդատար-տաքսի ավտո</w:t>
      </w:r>
      <w:r w:rsidRPr="00E14250">
        <w:rPr>
          <w:rFonts w:ascii="GHEA Grapalat" w:hAnsi="GHEA Grapalat" w:cs="GHEA Grapalat"/>
          <w:sz w:val="22"/>
          <w:szCs w:val="22"/>
          <w:lang w:val="af-ZA"/>
        </w:rPr>
        <w:softHyphen/>
        <w:t>մոբիլներով Հայաս</w:t>
      </w:r>
      <w:r w:rsidRPr="00E14250">
        <w:rPr>
          <w:rFonts w:ascii="GHEA Grapalat" w:hAnsi="GHEA Grapalat" w:cs="GHEA Grapalat"/>
          <w:sz w:val="22"/>
          <w:szCs w:val="22"/>
          <w:lang w:val="af-ZA"/>
        </w:rPr>
        <w:softHyphen/>
        <w:t>տանի Հանրապետության տարածքում ուղևորափոխադրումների իրականացման համար արտոնագիր տրամադրելու համար։ Պետական տուրքը սահմանվել է յուրաքանչյուր փոխա</w:t>
      </w:r>
      <w:r w:rsidRPr="00E14250">
        <w:rPr>
          <w:rFonts w:ascii="GHEA Grapalat" w:hAnsi="GHEA Grapalat" w:cs="GHEA Grapalat"/>
          <w:sz w:val="22"/>
          <w:szCs w:val="22"/>
          <w:lang w:val="af-ZA"/>
        </w:rPr>
        <w:softHyphen/>
        <w:t>դրման ընդհանուր արժեքի 2 տոկոսի չափով կանխիկ դրամով վճա</w:t>
      </w:r>
      <w:r w:rsidRPr="00E14250">
        <w:rPr>
          <w:rFonts w:ascii="GHEA Grapalat" w:hAnsi="GHEA Grapalat" w:cs="GHEA Grapalat"/>
          <w:sz w:val="22"/>
          <w:szCs w:val="22"/>
          <w:lang w:val="af-ZA"/>
        </w:rPr>
        <w:softHyphen/>
        <w:t>րում</w:t>
      </w:r>
      <w:r w:rsidRPr="00E14250">
        <w:rPr>
          <w:rFonts w:ascii="GHEA Grapalat" w:hAnsi="GHEA Grapalat" w:cs="GHEA Grapalat"/>
          <w:sz w:val="22"/>
          <w:szCs w:val="22"/>
          <w:lang w:val="af-ZA"/>
        </w:rPr>
        <w:softHyphen/>
        <w:t>ների դեպքում և 1</w:t>
      </w:r>
      <w:r w:rsidRPr="00E14250">
        <w:rPr>
          <w:rFonts w:ascii="Cambria Math" w:hAnsi="Cambria Math" w:cs="Cambria Math"/>
          <w:sz w:val="22"/>
          <w:szCs w:val="22"/>
          <w:lang w:val="af-ZA"/>
        </w:rPr>
        <w:t>․</w:t>
      </w:r>
      <w:r w:rsidRPr="00E14250">
        <w:rPr>
          <w:rFonts w:ascii="GHEA Grapalat" w:hAnsi="GHEA Grapalat" w:cs="GHEA Grapalat"/>
          <w:sz w:val="22"/>
          <w:szCs w:val="22"/>
          <w:lang w:val="af-ZA"/>
        </w:rPr>
        <w:t>5 տոկոսի չափով անկանխիկ դրամով վճարումների դեպքում։</w:t>
      </w:r>
    </w:p>
    <w:p w14:paraId="52B5A8C7" w14:textId="45461C19" w:rsidR="00907804" w:rsidRPr="000B01B3" w:rsidRDefault="00907804" w:rsidP="000C6E52">
      <w:pPr>
        <w:pStyle w:val="ListParagraph"/>
        <w:numPr>
          <w:ilvl w:val="0"/>
          <w:numId w:val="18"/>
        </w:numPr>
        <w:tabs>
          <w:tab w:val="left" w:pos="851"/>
          <w:tab w:val="left" w:pos="1276"/>
        </w:tabs>
        <w:autoSpaceDE w:val="0"/>
        <w:autoSpaceDN w:val="0"/>
        <w:adjustRightInd w:val="0"/>
        <w:spacing w:line="276" w:lineRule="auto"/>
        <w:ind w:left="0" w:firstLine="851"/>
        <w:jc w:val="both"/>
        <w:rPr>
          <w:rFonts w:ascii="GHEA Grapalat" w:hAnsi="GHEA Grapalat" w:cs="GHEA Grapalat"/>
          <w:sz w:val="22"/>
          <w:szCs w:val="22"/>
          <w:lang w:val="af-ZA"/>
        </w:rPr>
      </w:pPr>
      <w:r w:rsidRPr="000B01B3">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դեկտեմբերի 22-ին ՀՀ Ագային Ժողովի կողմից ընդունված՝ «Պետա</w:t>
      </w:r>
      <w:r w:rsidRPr="000B01B3">
        <w:rPr>
          <w:rFonts w:ascii="GHEA Grapalat" w:hAnsi="GHEA Grapalat" w:cs="GHEA Grapalat"/>
          <w:sz w:val="22"/>
          <w:szCs w:val="22"/>
          <w:lang w:val="af-ZA"/>
        </w:rPr>
        <w:softHyphen/>
        <w:t>կան տուրքի մասին» ՀՀ օրենքում լրացումներ կատարելու մասին» ՀՕ-7-Ն ՀՀ օրենքով (ուժի մեջ է մտել 2024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սեպտեմբերի 1-ից) պետական տուրքեր են սահմանվել զբոսա</w:t>
      </w:r>
      <w:r w:rsidRPr="000B01B3">
        <w:rPr>
          <w:rFonts w:ascii="GHEA Grapalat" w:hAnsi="GHEA Grapalat" w:cs="GHEA Grapalat"/>
          <w:sz w:val="22"/>
          <w:szCs w:val="22"/>
          <w:lang w:val="af-ZA"/>
        </w:rPr>
        <w:softHyphen/>
        <w:t>շրջու</w:t>
      </w:r>
      <w:r w:rsidRPr="000B01B3">
        <w:rPr>
          <w:rFonts w:ascii="GHEA Grapalat" w:hAnsi="GHEA Grapalat" w:cs="GHEA Grapalat"/>
          <w:sz w:val="22"/>
          <w:szCs w:val="22"/>
          <w:lang w:val="af-ZA"/>
        </w:rPr>
        <w:softHyphen/>
      </w:r>
      <w:r w:rsidRPr="000B01B3">
        <w:rPr>
          <w:rFonts w:ascii="GHEA Grapalat" w:hAnsi="GHEA Grapalat" w:cs="GHEA Grapalat"/>
          <w:sz w:val="22"/>
          <w:szCs w:val="22"/>
          <w:lang w:val="af-ZA"/>
        </w:rPr>
        <w:softHyphen/>
        <w:t>թյան բնագավառում լիցենզիաներ տրամադրելու և հյուրանոցային տնտեսության օբյեկտ</w:t>
      </w:r>
      <w:r w:rsidRPr="000B01B3">
        <w:rPr>
          <w:rFonts w:ascii="GHEA Grapalat" w:hAnsi="GHEA Grapalat" w:cs="GHEA Grapalat"/>
          <w:sz w:val="22"/>
          <w:szCs w:val="22"/>
          <w:lang w:val="af-ZA"/>
        </w:rPr>
        <w:softHyphen/>
        <w:t>ների որակավորման համար:</w:t>
      </w:r>
    </w:p>
    <w:p w14:paraId="07D76E50" w14:textId="77777777" w:rsidR="00F67572" w:rsidRPr="00E14250" w:rsidRDefault="00F67572" w:rsidP="000C6E52">
      <w:pPr>
        <w:pStyle w:val="ListParagraph"/>
        <w:tabs>
          <w:tab w:val="left" w:pos="851"/>
          <w:tab w:val="left" w:pos="993"/>
        </w:tabs>
        <w:autoSpaceDE w:val="0"/>
        <w:autoSpaceDN w:val="0"/>
        <w:adjustRightInd w:val="0"/>
        <w:spacing w:line="276" w:lineRule="auto"/>
        <w:ind w:left="567"/>
        <w:jc w:val="both"/>
        <w:rPr>
          <w:rFonts w:ascii="GHEA Grapalat" w:hAnsi="GHEA Grapalat" w:cs="GHEA Grapalat"/>
          <w:sz w:val="22"/>
          <w:szCs w:val="22"/>
          <w:lang w:val="af-ZA"/>
        </w:rPr>
      </w:pPr>
    </w:p>
    <w:p w14:paraId="0A65F344" w14:textId="77777777" w:rsidR="00427DBA" w:rsidRDefault="00427DBA"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p>
    <w:p w14:paraId="20A6C629" w14:textId="77777777" w:rsidR="00427DBA" w:rsidRDefault="00427DBA"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p>
    <w:p w14:paraId="5E60856D" w14:textId="77777777" w:rsidR="00427DBA" w:rsidRDefault="00427DBA"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p>
    <w:p w14:paraId="6EAF9647" w14:textId="55F9773F" w:rsidR="003E39C1" w:rsidRPr="000B01B3" w:rsidRDefault="003E39C1" w:rsidP="000C6E52">
      <w:pPr>
        <w:tabs>
          <w:tab w:val="left" w:pos="993"/>
        </w:tabs>
        <w:autoSpaceDE w:val="0"/>
        <w:autoSpaceDN w:val="0"/>
        <w:adjustRightInd w:val="0"/>
        <w:spacing w:line="276" w:lineRule="auto"/>
        <w:ind w:firstLine="851"/>
        <w:contextualSpacing/>
        <w:rPr>
          <w:rFonts w:ascii="GHEA Grapalat" w:hAnsi="GHEA Grapalat" w:cs="GHEA Grapalat"/>
          <w:b/>
          <w:lang w:val="af-ZA"/>
        </w:rPr>
      </w:pPr>
      <w:r w:rsidRPr="000B01B3">
        <w:rPr>
          <w:rFonts w:ascii="GHEA Grapalat" w:hAnsi="GHEA Grapalat" w:cs="GHEA Grapalat"/>
          <w:b/>
          <w:lang w:val="hy-AM"/>
        </w:rPr>
        <w:t>Օրենքով</w:t>
      </w:r>
      <w:r w:rsidRPr="000B01B3">
        <w:rPr>
          <w:rFonts w:ascii="GHEA Grapalat" w:hAnsi="GHEA Grapalat" w:cs="GHEA Grapalat"/>
          <w:b/>
          <w:lang w:val="af-ZA"/>
        </w:rPr>
        <w:t xml:space="preserve"> </w:t>
      </w:r>
      <w:r w:rsidRPr="000B01B3">
        <w:rPr>
          <w:rFonts w:ascii="GHEA Grapalat" w:hAnsi="GHEA Grapalat" w:cs="GHEA Grapalat"/>
          <w:b/>
          <w:lang w:val="hy-AM"/>
        </w:rPr>
        <w:t>սահմանված</w:t>
      </w:r>
      <w:r w:rsidRPr="000B01B3">
        <w:rPr>
          <w:rFonts w:ascii="GHEA Grapalat" w:hAnsi="GHEA Grapalat" w:cs="GHEA Grapalat"/>
          <w:b/>
          <w:lang w:val="af-ZA"/>
        </w:rPr>
        <w:t xml:space="preserve"> </w:t>
      </w:r>
      <w:r w:rsidRPr="000B01B3">
        <w:rPr>
          <w:rFonts w:ascii="GHEA Grapalat" w:hAnsi="GHEA Grapalat" w:cs="GHEA Grapalat"/>
          <w:b/>
          <w:lang w:val="hy-AM"/>
        </w:rPr>
        <w:t>այլ</w:t>
      </w:r>
      <w:r w:rsidRPr="000B01B3">
        <w:rPr>
          <w:rFonts w:ascii="GHEA Grapalat" w:hAnsi="GHEA Grapalat" w:cs="GHEA Grapalat"/>
          <w:b/>
          <w:lang w:val="af-ZA"/>
        </w:rPr>
        <w:t xml:space="preserve"> </w:t>
      </w:r>
      <w:r w:rsidRPr="000B01B3">
        <w:rPr>
          <w:rFonts w:ascii="GHEA Grapalat" w:hAnsi="GHEA Grapalat" w:cs="GHEA Grapalat"/>
          <w:b/>
          <w:lang w:val="hy-AM"/>
        </w:rPr>
        <w:t>ծառայությունների</w:t>
      </w:r>
      <w:r w:rsidRPr="000B01B3">
        <w:rPr>
          <w:rFonts w:ascii="GHEA Grapalat" w:hAnsi="GHEA Grapalat" w:cs="GHEA Grapalat"/>
          <w:b/>
          <w:lang w:val="af-ZA"/>
        </w:rPr>
        <w:t xml:space="preserve"> </w:t>
      </w:r>
      <w:r w:rsidRPr="000B01B3">
        <w:rPr>
          <w:rFonts w:ascii="GHEA Grapalat" w:hAnsi="GHEA Grapalat" w:cs="GHEA Grapalat"/>
          <w:b/>
          <w:lang w:val="hy-AM"/>
        </w:rPr>
        <w:t>և</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գործողությունների</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համար</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պետական</w:t>
      </w:r>
      <w:r w:rsidR="0093056E" w:rsidRPr="000B01B3">
        <w:rPr>
          <w:rFonts w:ascii="GHEA Grapalat" w:hAnsi="GHEA Grapalat" w:cs="GHEA Grapalat"/>
          <w:b/>
          <w:lang w:val="af-ZA"/>
        </w:rPr>
        <w:t xml:space="preserve"> </w:t>
      </w:r>
      <w:r w:rsidR="0093056E" w:rsidRPr="000B01B3">
        <w:rPr>
          <w:rFonts w:ascii="GHEA Grapalat" w:hAnsi="GHEA Grapalat" w:cs="GHEA Grapalat"/>
          <w:b/>
          <w:lang w:val="hy-AM"/>
        </w:rPr>
        <w:t>տուրք</w:t>
      </w:r>
    </w:p>
    <w:p w14:paraId="79115A16" w14:textId="626A46F0" w:rsidR="000B01B3" w:rsidRPr="000B01B3" w:rsidRDefault="00D147FD"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E14250">
        <w:rPr>
          <w:rFonts w:ascii="GHEA Grapalat" w:hAnsi="GHEA Grapalat" w:cs="GHEA Mariam"/>
          <w:sz w:val="22"/>
          <w:szCs w:val="22"/>
          <w:lang w:val="hy-AM"/>
        </w:rPr>
        <w:lastRenderedPageBreak/>
        <w:t>2022</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հուլիսի 6-ին ՀՀ Ազգային Ժողովի կող</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մից ընդունված` «Պետա</w:t>
      </w:r>
      <w:r w:rsidRPr="00E14250">
        <w:rPr>
          <w:rFonts w:ascii="GHEA Grapalat" w:hAnsi="GHEA Grapalat" w:cs="GHEA Mariam"/>
          <w:sz w:val="22"/>
          <w:szCs w:val="22"/>
          <w:lang w:val="hy-AM"/>
        </w:rPr>
        <w:softHyphen/>
        <w:t>կան տուրքի մասին» ՀՀ օրենքում լրացումներ և փոփոխություններ կատա</w:t>
      </w:r>
      <w:r w:rsidRPr="00E14250">
        <w:rPr>
          <w:rFonts w:ascii="GHEA Grapalat" w:hAnsi="GHEA Grapalat" w:cs="GHEA Mariam"/>
          <w:sz w:val="22"/>
          <w:szCs w:val="22"/>
          <w:lang w:val="hy-AM"/>
        </w:rPr>
        <w:softHyphen/>
        <w:t>րելու մասին» ՀՕ-306-Ն ՀՀ օրեն</w:t>
      </w:r>
      <w:r w:rsidRPr="00E14250">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փետրվարի 1-ից) պետական տուրք</w:t>
      </w:r>
      <w:r w:rsidR="007353DD" w:rsidRPr="00E14250">
        <w:rPr>
          <w:rFonts w:ascii="GHEA Grapalat" w:hAnsi="GHEA Grapalat" w:cs="GHEA Mariam"/>
          <w:sz w:val="22"/>
          <w:szCs w:val="22"/>
          <w:lang w:val="hy-AM"/>
        </w:rPr>
        <w:t xml:space="preserve"> է</w:t>
      </w:r>
      <w:r w:rsidRPr="00E14250">
        <w:rPr>
          <w:rFonts w:ascii="GHEA Grapalat" w:hAnsi="GHEA Grapalat" w:cs="GHEA Mariam"/>
          <w:sz w:val="22"/>
          <w:szCs w:val="22"/>
          <w:lang w:val="hy-AM"/>
        </w:rPr>
        <w:t xml:space="preserve"> սահ</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մանվել բժշկական արտադրատեսակների ներմուծման (համա</w:t>
      </w:r>
      <w:r w:rsidRPr="00E14250">
        <w:rPr>
          <w:rFonts w:ascii="GHEA Grapalat" w:hAnsi="GHEA Grapalat" w:cs="GHEA Mariam"/>
          <w:sz w:val="22"/>
          <w:szCs w:val="22"/>
          <w:lang w:val="hy-AM"/>
        </w:rPr>
        <w:softHyphen/>
        <w:t>պա</w:t>
      </w:r>
      <w:r w:rsidRPr="00E14250">
        <w:rPr>
          <w:rFonts w:ascii="GHEA Grapalat" w:hAnsi="GHEA Grapalat" w:cs="GHEA Mariam"/>
          <w:sz w:val="22"/>
          <w:szCs w:val="22"/>
          <w:lang w:val="hy-AM"/>
        </w:rPr>
        <w:softHyphen/>
        <w:t>տասխանության) հավաստա</w:t>
      </w:r>
      <w:r w:rsidRPr="00E14250">
        <w:rPr>
          <w:rFonts w:ascii="GHEA Grapalat" w:hAnsi="GHEA Grapalat" w:cs="GHEA Mariam"/>
          <w:sz w:val="22"/>
          <w:szCs w:val="22"/>
          <w:lang w:val="hy-AM"/>
        </w:rPr>
        <w:softHyphen/>
        <w:t>գիր տրամադրելու համար՝ տարեկան 5000 դրամի չափով:</w:t>
      </w:r>
    </w:p>
    <w:p w14:paraId="637FD2EE" w14:textId="6878250F" w:rsidR="000B01B3" w:rsidRPr="000B01B3" w:rsidRDefault="00DC3934"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Mariam"/>
          <w:sz w:val="22"/>
          <w:szCs w:val="22"/>
          <w:lang w:val="hy-AM"/>
        </w:rPr>
        <w:t>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մայիսի 3-ին ՀՀ Ազգային Ժողովի կող</w:t>
      </w:r>
      <w:r w:rsidRPr="000B01B3">
        <w:rPr>
          <w:rFonts w:ascii="GHEA Grapalat" w:hAnsi="GHEA Grapalat" w:cs="GHEA Mariam"/>
          <w:sz w:val="22"/>
          <w:szCs w:val="22"/>
          <w:lang w:val="hy-AM"/>
        </w:rPr>
        <w:softHyphen/>
      </w:r>
      <w:r w:rsidRPr="000B01B3">
        <w:rPr>
          <w:rFonts w:ascii="GHEA Grapalat" w:hAnsi="GHEA Grapalat" w:cs="GHEA Mariam"/>
          <w:sz w:val="22"/>
          <w:szCs w:val="22"/>
          <w:lang w:val="hy-AM"/>
        </w:rPr>
        <w:softHyphen/>
      </w:r>
      <w:r w:rsidRPr="000B01B3">
        <w:rPr>
          <w:rFonts w:ascii="GHEA Grapalat" w:hAnsi="GHEA Grapalat" w:cs="GHEA Mariam"/>
          <w:sz w:val="22"/>
          <w:szCs w:val="22"/>
          <w:lang w:val="hy-AM"/>
        </w:rPr>
        <w:softHyphen/>
        <w:t>մից ընդունված` «Պետա</w:t>
      </w:r>
      <w:r w:rsidRPr="000B01B3">
        <w:rPr>
          <w:rFonts w:ascii="GHEA Grapalat" w:hAnsi="GHEA Grapalat" w:cs="GHEA Mariam"/>
          <w:sz w:val="22"/>
          <w:szCs w:val="22"/>
          <w:lang w:val="hy-AM"/>
        </w:rPr>
        <w:softHyphen/>
        <w:t>կան տուրքի մասին» ՀՀ օրենքում փոփոխություններ և լրացումներ կատա</w:t>
      </w:r>
      <w:r w:rsidRPr="000B01B3">
        <w:rPr>
          <w:rFonts w:ascii="GHEA Grapalat" w:hAnsi="GHEA Grapalat" w:cs="GHEA Mariam"/>
          <w:sz w:val="22"/>
          <w:szCs w:val="22"/>
          <w:lang w:val="hy-AM"/>
        </w:rPr>
        <w:softHyphen/>
        <w:t>րելու մասին» ՀՕ-164-Ն ՀՀ օրեն</w:t>
      </w:r>
      <w:r w:rsidRPr="000B01B3">
        <w:rPr>
          <w:rFonts w:ascii="GHEA Grapalat" w:hAnsi="GHEA Grapalat" w:cs="GHEA Mariam"/>
          <w:sz w:val="22"/>
          <w:szCs w:val="22"/>
          <w:lang w:val="hy-AM"/>
        </w:rPr>
        <w:softHyphen/>
        <w:t>քով (ուժի մեջ է մտել 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հունիսի 9-ից), մասնավորապես՝ հանվել են անասնաբուժական բնագավառում օգտագործվող կենսապատվաստուկների, շիճուկների և ախտորոշիչ միջոցների արտադրության, գարեջրի արտադրության իրականացման իրավունք ձեռք բերելու, ինչպես նաև «Արտաքին տնտեսական գործունեության ապրանքային անվանացանկ» (ԱՏԳ ԱԱ) 220820 ծածկագրին դասվող, արտադրողի կողմից 100 հազար լիտրից ավելի իրացված արտադրանքի յուրաքանչյուր լիտրի համար լրացուցիչ հաշվարկվող պետական տուրքերը:</w:t>
      </w:r>
    </w:p>
    <w:p w14:paraId="6703C12A" w14:textId="186B2C73" w:rsidR="000B01B3" w:rsidRPr="000B01B3" w:rsidRDefault="00F3419A"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հոկտեմբերի 3-ին ՀՀ Ազգային Ժողովի կողմից ընդունված՝ «Պետա</w:t>
      </w:r>
      <w:r w:rsidRPr="000B01B3">
        <w:rPr>
          <w:rFonts w:ascii="GHEA Grapalat" w:hAnsi="GHEA Grapalat" w:cs="GHEA Grapalat"/>
          <w:sz w:val="22"/>
          <w:szCs w:val="22"/>
          <w:lang w:val="af-ZA"/>
        </w:rPr>
        <w:softHyphen/>
        <w:t>կան տուրքի մասին» ՀՀ օրենքում լրացումներ կատարելու մասին» ՀՕ-299-Ն ՀՀ օրնքով (ուժի մեջ է մտել 2024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հունվարի 1-ից) պետական տուրքեր են վտանգավոր բեռների փոխադրման հետ կապված քննություններ իրականացնելու, թույտվություններ տրամադրելու համար։</w:t>
      </w:r>
    </w:p>
    <w:p w14:paraId="53C207E7" w14:textId="07EC38F3" w:rsidR="000B01B3" w:rsidRPr="000B01B3" w:rsidRDefault="00BF12D6"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Grapalat"/>
          <w:sz w:val="22"/>
          <w:szCs w:val="22"/>
          <w:lang w:val="af-ZA"/>
        </w:rPr>
        <w:t>2023</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հոկտեմբերի 25-ին ՀՀ Ազգային Ժողովի կողմից ընդունված՝ «Պետա</w:t>
      </w:r>
      <w:r w:rsidRPr="000B01B3">
        <w:rPr>
          <w:rFonts w:ascii="GHEA Grapalat" w:hAnsi="GHEA Grapalat" w:cs="GHEA Grapalat"/>
          <w:sz w:val="22"/>
          <w:szCs w:val="22"/>
          <w:lang w:val="af-ZA"/>
        </w:rPr>
        <w:softHyphen/>
        <w:t>կան տուրքի մասին» ՀՀ օրենքում լրացումեր կատարելու մասին» ՀՕ-348-Ն ՀՀ օրենքով պետական տուրքեր են սահմանվել փոխադրումների մենեջերների մասնագիտական վերա</w:t>
      </w:r>
      <w:r w:rsidRPr="000B01B3">
        <w:rPr>
          <w:rFonts w:ascii="GHEA Grapalat" w:hAnsi="GHEA Grapalat" w:cs="GHEA Grapalat"/>
          <w:sz w:val="22"/>
          <w:szCs w:val="22"/>
          <w:lang w:val="af-ZA"/>
        </w:rPr>
        <w:softHyphen/>
        <w:t>պատ</w:t>
      </w:r>
      <w:r w:rsidRPr="000B01B3">
        <w:rPr>
          <w:rFonts w:ascii="GHEA Grapalat" w:hAnsi="GHEA Grapalat" w:cs="GHEA Grapalat"/>
          <w:sz w:val="22"/>
          <w:szCs w:val="22"/>
          <w:lang w:val="af-ZA"/>
        </w:rPr>
        <w:softHyphen/>
        <w:t>րաստման ծառայության մատուցման, ինչպես նաև ընդհանուր օգտագործ</w:t>
      </w:r>
      <w:r w:rsidRPr="000B01B3">
        <w:rPr>
          <w:rFonts w:ascii="GHEA Grapalat" w:hAnsi="GHEA Grapalat" w:cs="GHEA Grapalat"/>
          <w:sz w:val="22"/>
          <w:szCs w:val="22"/>
          <w:lang w:val="af-ZA"/>
        </w:rPr>
        <w:softHyphen/>
        <w:t>ման ավտո</w:t>
      </w:r>
      <w:r w:rsidRPr="000B01B3">
        <w:rPr>
          <w:rFonts w:ascii="GHEA Grapalat" w:hAnsi="GHEA Grapalat" w:cs="GHEA Grapalat"/>
          <w:sz w:val="22"/>
          <w:szCs w:val="22"/>
          <w:lang w:val="af-ZA"/>
        </w:rPr>
        <w:softHyphen/>
        <w:t>մո</w:t>
      </w:r>
      <w:r w:rsidRPr="000B01B3">
        <w:rPr>
          <w:rFonts w:ascii="GHEA Grapalat" w:hAnsi="GHEA Grapalat" w:cs="GHEA Grapalat"/>
          <w:sz w:val="22"/>
          <w:szCs w:val="22"/>
          <w:lang w:val="af-ZA"/>
        </w:rPr>
        <w:softHyphen/>
        <w:t>բիլային տրանսպորտով միջպետական փոխադրումներ կատարող վարորդների մասնագի</w:t>
      </w:r>
      <w:r w:rsidRPr="000B01B3">
        <w:rPr>
          <w:rFonts w:ascii="GHEA Grapalat" w:hAnsi="GHEA Grapalat" w:cs="GHEA Grapalat"/>
          <w:sz w:val="22"/>
          <w:szCs w:val="22"/>
          <w:lang w:val="af-ZA"/>
        </w:rPr>
        <w:softHyphen/>
        <w:t>տա</w:t>
      </w:r>
      <w:r w:rsidRPr="000B01B3">
        <w:rPr>
          <w:rFonts w:ascii="GHEA Grapalat" w:hAnsi="GHEA Grapalat" w:cs="GHEA Grapalat"/>
          <w:sz w:val="22"/>
          <w:szCs w:val="22"/>
          <w:lang w:val="af-ZA"/>
        </w:rPr>
        <w:softHyphen/>
        <w:t>կան վերապատրաստման ծառայության մատուցման համար:</w:t>
      </w:r>
    </w:p>
    <w:p w14:paraId="54125944" w14:textId="0F149BBF" w:rsidR="00BF12D6" w:rsidRPr="000B01B3" w:rsidRDefault="00BF12D6"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Calibri"/>
          <w:sz w:val="22"/>
          <w:szCs w:val="22"/>
          <w:lang w:val="hy-AM"/>
        </w:rPr>
      </w:pPr>
      <w:r w:rsidRPr="000B01B3">
        <w:rPr>
          <w:rFonts w:ascii="GHEA Grapalat" w:hAnsi="GHEA Grapalat" w:cs="GHEA Grapalat"/>
          <w:sz w:val="22"/>
          <w:szCs w:val="22"/>
          <w:lang w:val="af-ZA"/>
        </w:rPr>
        <w:t>202</w:t>
      </w:r>
      <w:r w:rsidRPr="000B01B3">
        <w:rPr>
          <w:rFonts w:ascii="GHEA Grapalat" w:hAnsi="GHEA Grapalat" w:cs="GHEA Grapalat"/>
          <w:sz w:val="22"/>
          <w:szCs w:val="22"/>
          <w:lang w:val="hy-AM"/>
        </w:rPr>
        <w:t>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ապրիլի</w:t>
      </w:r>
      <w:r w:rsidRPr="000B01B3">
        <w:rPr>
          <w:rFonts w:ascii="GHEA Grapalat" w:hAnsi="GHEA Grapalat" w:cs="GHEA Grapalat"/>
          <w:sz w:val="22"/>
          <w:szCs w:val="22"/>
          <w:lang w:val="af-ZA"/>
        </w:rPr>
        <w:t xml:space="preserve"> 1</w:t>
      </w:r>
      <w:r w:rsidRPr="000B01B3">
        <w:rPr>
          <w:rFonts w:ascii="GHEA Grapalat" w:hAnsi="GHEA Grapalat" w:cs="GHEA Grapalat"/>
          <w:sz w:val="22"/>
          <w:szCs w:val="22"/>
          <w:lang w:val="hy-AM"/>
        </w:rPr>
        <w:t>1</w:t>
      </w:r>
      <w:r w:rsidRPr="000B01B3">
        <w:rPr>
          <w:rFonts w:ascii="GHEA Grapalat" w:hAnsi="GHEA Grapalat" w:cs="GHEA Grapalat"/>
          <w:sz w:val="22"/>
          <w:szCs w:val="22"/>
          <w:lang w:val="af-ZA"/>
        </w:rPr>
        <w:t>-</w:t>
      </w:r>
      <w:r w:rsidRPr="000B01B3">
        <w:rPr>
          <w:rFonts w:ascii="GHEA Grapalat" w:hAnsi="GHEA Grapalat" w:cs="GHEA Grapalat"/>
          <w:sz w:val="22"/>
          <w:szCs w:val="22"/>
          <w:lang w:val="hy-AM"/>
        </w:rPr>
        <w:t>ին</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ՀՀ</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Ազգային</w:t>
      </w:r>
      <w:r w:rsidRPr="000B01B3">
        <w:rPr>
          <w:rFonts w:ascii="GHEA Grapalat" w:hAnsi="GHEA Grapalat" w:cs="GHEA Grapalat"/>
          <w:sz w:val="22"/>
          <w:szCs w:val="22"/>
          <w:lang w:val="af-ZA"/>
        </w:rPr>
        <w:t xml:space="preserve"> </w:t>
      </w:r>
      <w:r w:rsidRPr="000B01B3">
        <w:rPr>
          <w:rFonts w:ascii="GHEA Grapalat" w:hAnsi="GHEA Grapalat" w:cs="GHEA Grapalat"/>
          <w:sz w:val="22"/>
          <w:szCs w:val="22"/>
          <w:lang w:val="hy-AM"/>
        </w:rPr>
        <w:t>Ժողովի կող</w:t>
      </w:r>
      <w:r w:rsidRPr="000B01B3">
        <w:rPr>
          <w:rFonts w:ascii="GHEA Grapalat" w:hAnsi="GHEA Grapalat" w:cs="GHEA Grapalat"/>
          <w:sz w:val="22"/>
          <w:szCs w:val="22"/>
          <w:lang w:val="hy-AM"/>
        </w:rPr>
        <w:softHyphen/>
      </w:r>
      <w:r w:rsidRPr="000B01B3">
        <w:rPr>
          <w:rFonts w:ascii="GHEA Grapalat" w:hAnsi="GHEA Grapalat" w:cs="GHEA Grapalat"/>
          <w:sz w:val="22"/>
          <w:szCs w:val="22"/>
          <w:lang w:val="hy-AM"/>
        </w:rPr>
        <w:softHyphen/>
      </w:r>
      <w:r w:rsidRPr="000B01B3">
        <w:rPr>
          <w:rFonts w:ascii="GHEA Grapalat" w:hAnsi="GHEA Grapalat" w:cs="GHEA Grapalat"/>
          <w:sz w:val="22"/>
          <w:szCs w:val="22"/>
          <w:lang w:val="hy-AM"/>
        </w:rPr>
        <w:softHyphen/>
        <w:t>մից ընդունված` «Պետա</w:t>
      </w:r>
      <w:r w:rsidRPr="000B01B3">
        <w:rPr>
          <w:rFonts w:ascii="GHEA Grapalat" w:hAnsi="GHEA Grapalat" w:cs="GHEA Grapalat"/>
          <w:sz w:val="22"/>
          <w:szCs w:val="22"/>
          <w:lang w:val="hy-AM"/>
        </w:rPr>
        <w:softHyphen/>
        <w:t>կան տուրքի մասին» ՀՀ օրենքում փոփոխություններ և լրացումներ կատա</w:t>
      </w:r>
      <w:r w:rsidRPr="000B01B3">
        <w:rPr>
          <w:rFonts w:ascii="GHEA Grapalat" w:hAnsi="GHEA Grapalat" w:cs="GHEA Grapalat"/>
          <w:sz w:val="22"/>
          <w:szCs w:val="22"/>
          <w:lang w:val="hy-AM"/>
        </w:rPr>
        <w:softHyphen/>
        <w:t>րելու մասին» ՀՕ</w:t>
      </w:r>
      <w:r w:rsidR="00DF55F3" w:rsidRPr="000B01B3">
        <w:rPr>
          <w:rFonts w:ascii="GHEA Grapalat" w:hAnsi="GHEA Grapalat" w:cs="GHEA Grapalat"/>
          <w:sz w:val="22"/>
          <w:szCs w:val="22"/>
          <w:lang w:val="hy-AM"/>
        </w:rPr>
        <w:t>-1</w:t>
      </w:r>
      <w:r w:rsidRPr="000B01B3">
        <w:rPr>
          <w:rFonts w:ascii="GHEA Grapalat" w:hAnsi="GHEA Grapalat" w:cs="GHEA Grapalat"/>
          <w:sz w:val="22"/>
          <w:szCs w:val="22"/>
          <w:lang w:val="hy-AM"/>
        </w:rPr>
        <w:t>5</w:t>
      </w:r>
      <w:r w:rsidR="00DF55F3" w:rsidRPr="000B01B3">
        <w:rPr>
          <w:rFonts w:ascii="GHEA Grapalat" w:hAnsi="GHEA Grapalat" w:cs="GHEA Grapalat"/>
          <w:sz w:val="22"/>
          <w:szCs w:val="22"/>
          <w:lang w:val="hy-AM"/>
        </w:rPr>
        <w:t>6</w:t>
      </w:r>
      <w:r w:rsidRPr="000B01B3">
        <w:rPr>
          <w:rFonts w:ascii="GHEA Grapalat" w:hAnsi="GHEA Grapalat" w:cs="GHEA Grapalat"/>
          <w:sz w:val="22"/>
          <w:szCs w:val="22"/>
          <w:lang w:val="hy-AM"/>
        </w:rPr>
        <w:t>-Ն ՀՀ օրեն</w:t>
      </w:r>
      <w:r w:rsidRPr="000B01B3">
        <w:rPr>
          <w:rFonts w:ascii="GHEA Grapalat" w:hAnsi="GHEA Grapalat" w:cs="GHEA Grapalat"/>
          <w:sz w:val="22"/>
          <w:szCs w:val="22"/>
          <w:lang w:val="hy-AM"/>
        </w:rPr>
        <w:softHyphen/>
        <w:t>քով (ուժի մեջ է մտել 2024</w:t>
      </w:r>
      <w:r w:rsidR="00427DBA">
        <w:rPr>
          <w:rFonts w:ascii="GHEA Grapalat" w:hAnsi="GHEA Grapalat" w:cs="GHEA Grapalat"/>
          <w:sz w:val="22"/>
          <w:szCs w:val="22"/>
          <w:lang w:val="hy-AM"/>
        </w:rPr>
        <w:t>թ.</w:t>
      </w:r>
      <w:r w:rsidR="00DF55F3" w:rsidRPr="000B01B3">
        <w:rPr>
          <w:rFonts w:ascii="GHEA Grapalat" w:hAnsi="GHEA Grapalat" w:cs="GHEA Grapalat"/>
          <w:sz w:val="22"/>
          <w:szCs w:val="22"/>
          <w:lang w:val="hy-AM"/>
        </w:rPr>
        <w:t xml:space="preserve"> մայիս</w:t>
      </w:r>
      <w:r w:rsidRPr="000B01B3">
        <w:rPr>
          <w:rFonts w:ascii="GHEA Grapalat" w:hAnsi="GHEA Grapalat" w:cs="GHEA Grapalat"/>
          <w:sz w:val="22"/>
          <w:szCs w:val="22"/>
          <w:lang w:val="hy-AM"/>
        </w:rPr>
        <w:t xml:space="preserve">ի 8-ից) </w:t>
      </w:r>
      <w:r w:rsidR="00DF55F3" w:rsidRPr="000B01B3">
        <w:rPr>
          <w:rFonts w:ascii="GHEA Grapalat" w:hAnsi="GHEA Grapalat" w:cs="GHEA Grapalat"/>
          <w:sz w:val="22"/>
          <w:szCs w:val="22"/>
          <w:lang w:val="hy-AM"/>
        </w:rPr>
        <w:t>փոխվել են որոշ ծառայությունների կամ գործողությունների համար գանձվող պետական տուրքի դրույքաչափերը, ինչպես նաև պետական տուրքեր են</w:t>
      </w:r>
      <w:r w:rsidRPr="000B01B3">
        <w:rPr>
          <w:rFonts w:ascii="GHEA Grapalat" w:hAnsi="GHEA Grapalat" w:cs="GHEA Grapalat"/>
          <w:sz w:val="22"/>
          <w:szCs w:val="22"/>
          <w:lang w:val="hy-AM"/>
        </w:rPr>
        <w:t xml:space="preserve"> սահմանվել՝</w:t>
      </w:r>
    </w:p>
    <w:p w14:paraId="19791463" w14:textId="77777777" w:rsidR="000B01B3" w:rsidRDefault="00DF55F3" w:rsidP="000C6E52">
      <w:pPr>
        <w:pStyle w:val="ListParagraph"/>
        <w:numPr>
          <w:ilvl w:val="0"/>
          <w:numId w:val="21"/>
        </w:numPr>
        <w:tabs>
          <w:tab w:val="left" w:pos="1134"/>
        </w:tabs>
        <w:spacing w:line="276" w:lineRule="auto"/>
        <w:ind w:left="0" w:firstLine="851"/>
        <w:contextualSpacing/>
        <w:jc w:val="both"/>
        <w:rPr>
          <w:rFonts w:ascii="GHEA Grapalat" w:hAnsi="GHEA Grapalat" w:cs="GHEA Grapalat"/>
          <w:sz w:val="22"/>
          <w:szCs w:val="22"/>
          <w:lang w:val="hy-AM"/>
        </w:rPr>
      </w:pPr>
      <w:r w:rsidRPr="00E14250">
        <w:rPr>
          <w:rFonts w:ascii="GHEA Grapalat" w:hAnsi="GHEA Grapalat" w:cs="GHEA Grapalat"/>
          <w:sz w:val="22"/>
          <w:szCs w:val="22"/>
          <w:lang w:val="hy-AM"/>
        </w:rPr>
        <w:t>դեղերի և բժշկ</w:t>
      </w:r>
      <w:r w:rsidR="00BF12D6" w:rsidRPr="00E14250">
        <w:rPr>
          <w:rFonts w:ascii="GHEA Grapalat" w:hAnsi="GHEA Grapalat" w:cs="GHEA Grapalat"/>
          <w:sz w:val="22"/>
          <w:szCs w:val="22"/>
          <w:lang w:val="hy-AM"/>
        </w:rPr>
        <w:t xml:space="preserve">ական արտադրատեսակների </w:t>
      </w:r>
      <w:r w:rsidR="00315F14" w:rsidRPr="00E14250">
        <w:rPr>
          <w:rFonts w:ascii="GHEA Grapalat" w:hAnsi="GHEA Grapalat" w:cs="GHEA Grapalat"/>
          <w:sz w:val="22"/>
          <w:szCs w:val="22"/>
          <w:lang w:val="hy-AM"/>
        </w:rPr>
        <w:t>շրջանառության կարգավորման ոլորտում փորձաքննությունների, ԵԱՏՄ կարգով գրանցումը գործողության մեջ պահելու և փորձաքննություն չպահանջող փոփոխության մասին ծանուցումն ընդունելու</w:t>
      </w:r>
      <w:r w:rsidR="00BF12D6" w:rsidRPr="00E14250">
        <w:rPr>
          <w:rFonts w:ascii="GHEA Grapalat" w:hAnsi="GHEA Grapalat" w:cs="GHEA Grapalat"/>
          <w:sz w:val="22"/>
          <w:szCs w:val="22"/>
          <w:lang w:val="hy-AM"/>
        </w:rPr>
        <w:t xml:space="preserve"> համար,</w:t>
      </w:r>
    </w:p>
    <w:p w14:paraId="5A11916E" w14:textId="77777777" w:rsidR="000B01B3" w:rsidRDefault="00315F14" w:rsidP="000C6E52">
      <w:pPr>
        <w:pStyle w:val="ListParagraph"/>
        <w:numPr>
          <w:ilvl w:val="0"/>
          <w:numId w:val="21"/>
        </w:numPr>
        <w:tabs>
          <w:tab w:val="left" w:pos="1134"/>
        </w:tabs>
        <w:spacing w:line="276" w:lineRule="auto"/>
        <w:ind w:left="0" w:firstLine="851"/>
        <w:contextualSpacing/>
        <w:jc w:val="both"/>
        <w:rPr>
          <w:rFonts w:ascii="GHEA Grapalat" w:hAnsi="GHEA Grapalat" w:cs="GHEA Grapalat"/>
          <w:sz w:val="22"/>
          <w:szCs w:val="22"/>
          <w:lang w:val="hy-AM"/>
        </w:rPr>
      </w:pPr>
      <w:r w:rsidRPr="000B01B3">
        <w:rPr>
          <w:rFonts w:ascii="GHEA Grapalat" w:hAnsi="GHEA Grapalat" w:cs="GHEA Grapalat"/>
          <w:sz w:val="22"/>
          <w:szCs w:val="22"/>
          <w:lang w:val="hy-AM"/>
        </w:rPr>
        <w:t>պատշաճ լաբորատոր գործունեության հավաստագիր տալու համար՝ 30 հազար դրամի չափով,</w:t>
      </w:r>
    </w:p>
    <w:p w14:paraId="30C3099B" w14:textId="4BD8DFE1" w:rsidR="00315F14" w:rsidRPr="000B01B3" w:rsidRDefault="00315F14" w:rsidP="000C6E52">
      <w:pPr>
        <w:pStyle w:val="ListParagraph"/>
        <w:numPr>
          <w:ilvl w:val="0"/>
          <w:numId w:val="21"/>
        </w:numPr>
        <w:tabs>
          <w:tab w:val="left" w:pos="1134"/>
        </w:tabs>
        <w:spacing w:line="276" w:lineRule="auto"/>
        <w:ind w:left="0" w:firstLine="851"/>
        <w:contextualSpacing/>
        <w:jc w:val="both"/>
        <w:rPr>
          <w:rFonts w:ascii="GHEA Grapalat" w:hAnsi="GHEA Grapalat" w:cs="GHEA Grapalat"/>
          <w:sz w:val="22"/>
          <w:szCs w:val="22"/>
          <w:lang w:val="hy-AM"/>
        </w:rPr>
      </w:pPr>
      <w:r w:rsidRPr="000B01B3">
        <w:rPr>
          <w:rFonts w:ascii="GHEA Grapalat" w:hAnsi="GHEA Grapalat" w:cs="GHEA Grapalat"/>
          <w:sz w:val="22"/>
          <w:szCs w:val="22"/>
          <w:lang w:val="hy-AM"/>
        </w:rPr>
        <w:t>դեղերի, բժշկական արտադրատեսակների և բուժական մեթոդների գովազդի թույլտվություն տրամադրելու համար՝ 10 հազար դրամի չափով:</w:t>
      </w:r>
    </w:p>
    <w:p w14:paraId="73DAA7EB" w14:textId="6205E60F" w:rsidR="000B01B3" w:rsidRDefault="00BF12D6"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E14250">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ապրիլի 12-ին ՀՀ Ազգային Ժողովի կողմից ընդունված՝ «Պետական տուրքի մասին» ՀՀ օրենքում լրացում կատարելու մասին» ՀՕ-212-Ն ՀՀ օրենքով (ուժի մեջ է մտել 2024</w:t>
      </w:r>
      <w:r w:rsidR="00427DBA">
        <w:rPr>
          <w:rFonts w:ascii="GHEA Grapalat" w:hAnsi="GHEA Grapalat" w:cs="GHEA Grapalat"/>
          <w:sz w:val="22"/>
          <w:szCs w:val="22"/>
          <w:lang w:val="af-ZA"/>
        </w:rPr>
        <w:t>թ.</w:t>
      </w:r>
      <w:r w:rsidRPr="00E14250">
        <w:rPr>
          <w:rFonts w:ascii="GHEA Grapalat" w:hAnsi="GHEA Grapalat" w:cs="GHEA Grapalat"/>
          <w:sz w:val="22"/>
          <w:szCs w:val="22"/>
          <w:lang w:val="af-ZA"/>
        </w:rPr>
        <w:t xml:space="preserve"> մայիսի 17-ից) պետական տուրք է սահմանվել կերային հավելումների պետական գրանցման համար:</w:t>
      </w:r>
    </w:p>
    <w:p w14:paraId="7BC2388F" w14:textId="1A298301" w:rsidR="007F1064" w:rsidRPr="000B01B3" w:rsidRDefault="007F1064" w:rsidP="000C6E52">
      <w:pPr>
        <w:pStyle w:val="ListParagraph"/>
        <w:numPr>
          <w:ilvl w:val="0"/>
          <w:numId w:val="19"/>
        </w:numPr>
        <w:tabs>
          <w:tab w:val="left" w:pos="1134"/>
        </w:tabs>
        <w:autoSpaceDE w:val="0"/>
        <w:autoSpaceDN w:val="0"/>
        <w:adjustRightInd w:val="0"/>
        <w:spacing w:line="276" w:lineRule="auto"/>
        <w:ind w:left="0" w:firstLine="851"/>
        <w:jc w:val="both"/>
        <w:rPr>
          <w:rFonts w:ascii="GHEA Grapalat" w:hAnsi="GHEA Grapalat" w:cs="GHEA Grapalat"/>
          <w:sz w:val="22"/>
          <w:szCs w:val="22"/>
          <w:lang w:val="af-ZA"/>
        </w:rPr>
      </w:pPr>
      <w:r w:rsidRPr="000B01B3">
        <w:rPr>
          <w:rFonts w:ascii="GHEA Grapalat" w:hAnsi="GHEA Grapalat" w:cs="GHEA Grapalat"/>
          <w:sz w:val="22"/>
          <w:szCs w:val="22"/>
          <w:lang w:val="af-ZA"/>
        </w:rPr>
        <w:t>2024</w:t>
      </w:r>
      <w:r w:rsidR="00427DBA">
        <w:rPr>
          <w:rFonts w:ascii="GHEA Grapalat" w:hAnsi="GHEA Grapalat" w:cs="GHEA Grapalat"/>
          <w:sz w:val="22"/>
          <w:szCs w:val="22"/>
          <w:lang w:val="af-ZA"/>
        </w:rPr>
        <w:t>թ.</w:t>
      </w:r>
      <w:r w:rsidRPr="000B01B3">
        <w:rPr>
          <w:rFonts w:ascii="GHEA Grapalat" w:hAnsi="GHEA Grapalat" w:cs="GHEA Grapalat"/>
          <w:sz w:val="22"/>
          <w:szCs w:val="22"/>
          <w:lang w:val="af-ZA"/>
        </w:rPr>
        <w:t xml:space="preserve"> հունիսի 12-ին ՀՀ Ազգային Ժողովի կողմից ընդունված՝ «Պետական տուրքի մասին» ՀՀ օրենքում լրացումներ կատարելու մասին» ՀՕ-300-Ն ՀՀ օրենքով (ուժի մեջ է մտել 2024 թվական հուլիսի 18-ից) պետական տուրքեր են սահմանվել ճանապարհային անվտանգության աուդիտորների և թունելի անվտանգության գծով պատասխանատուի որա</w:t>
      </w:r>
      <w:r w:rsidRPr="000B01B3">
        <w:rPr>
          <w:rFonts w:ascii="GHEA Grapalat" w:hAnsi="GHEA Grapalat" w:cs="GHEA Grapalat"/>
          <w:sz w:val="22"/>
          <w:szCs w:val="22"/>
          <w:lang w:val="af-ZA"/>
        </w:rPr>
        <w:softHyphen/>
        <w:t xml:space="preserve">կավորման քննություն </w:t>
      </w:r>
      <w:r w:rsidRPr="000B01B3">
        <w:rPr>
          <w:rFonts w:ascii="GHEA Grapalat" w:hAnsi="GHEA Grapalat" w:cs="GHEA Grapalat"/>
          <w:sz w:val="22"/>
          <w:szCs w:val="22"/>
          <w:lang w:val="af-ZA"/>
        </w:rPr>
        <w:lastRenderedPageBreak/>
        <w:t>ընդունելու և որակավորման վկայական տալու համար համապատասխանաբար 20 հազար և 10 հազար դրամ:</w:t>
      </w:r>
    </w:p>
    <w:p w14:paraId="3F233E36" w14:textId="77777777" w:rsidR="007F1064" w:rsidRPr="00E14250" w:rsidRDefault="007F1064" w:rsidP="000C6E52">
      <w:pPr>
        <w:pStyle w:val="ListParagraph"/>
        <w:tabs>
          <w:tab w:val="left" w:pos="851"/>
        </w:tabs>
        <w:autoSpaceDE w:val="0"/>
        <w:autoSpaceDN w:val="0"/>
        <w:adjustRightInd w:val="0"/>
        <w:spacing w:line="276" w:lineRule="auto"/>
        <w:ind w:left="567"/>
        <w:jc w:val="both"/>
        <w:rPr>
          <w:rFonts w:ascii="GHEA Grapalat" w:hAnsi="GHEA Grapalat" w:cs="GHEA Grapalat"/>
          <w:sz w:val="22"/>
          <w:szCs w:val="22"/>
          <w:lang w:val="af-ZA"/>
        </w:rPr>
      </w:pPr>
    </w:p>
    <w:p w14:paraId="34B01445" w14:textId="77777777" w:rsidR="009F7E38" w:rsidRPr="000B01B3" w:rsidRDefault="00BD54BB" w:rsidP="000C6E52">
      <w:pPr>
        <w:tabs>
          <w:tab w:val="left" w:pos="993"/>
        </w:tabs>
        <w:autoSpaceDE w:val="0"/>
        <w:autoSpaceDN w:val="0"/>
        <w:adjustRightInd w:val="0"/>
        <w:spacing w:line="276" w:lineRule="auto"/>
        <w:ind w:firstLine="851"/>
        <w:contextualSpacing/>
        <w:rPr>
          <w:rFonts w:ascii="GHEA Grapalat" w:hAnsi="GHEA Grapalat" w:cs="GHEA Grapalat"/>
          <w:b/>
          <w:lang w:val="hy-AM"/>
        </w:rPr>
      </w:pPr>
      <w:r w:rsidRPr="000B01B3">
        <w:rPr>
          <w:rFonts w:ascii="GHEA Grapalat" w:hAnsi="GHEA Grapalat" w:cs="GHEA Grapalat"/>
          <w:b/>
          <w:lang w:val="hy-AM"/>
        </w:rPr>
        <w:t>Գյուտերի, արդյունաբերական դիզայնների, բույսերի սորտերի, ապրանքային նշանների, աշխարհագրական նշումների, ծագման տեղանունների, երաշխավորված ավանդական արտադրանքի, ֆիրմային անվանումների, ինտեգրալ միկրոսխեմաների տոպոլոգիաների իրավական պահպանության հետ կապված իրավաբանական նշանակություն ունեցող գործողությունների համար</w:t>
      </w:r>
      <w:r w:rsidRPr="000B01B3">
        <w:rPr>
          <w:rFonts w:ascii="Courier New" w:hAnsi="Courier New" w:cs="Courier New"/>
          <w:b/>
          <w:lang w:val="hy-AM"/>
        </w:rPr>
        <w:t> </w:t>
      </w:r>
    </w:p>
    <w:p w14:paraId="5D44B3EF" w14:textId="09C9A08A" w:rsidR="000B01B3" w:rsidRDefault="00BD54BB" w:rsidP="000C6E52">
      <w:pPr>
        <w:pStyle w:val="ListParagraph"/>
        <w:numPr>
          <w:ilvl w:val="0"/>
          <w:numId w:val="27"/>
        </w:numPr>
        <w:tabs>
          <w:tab w:val="left" w:pos="1134"/>
        </w:tabs>
        <w:spacing w:before="120" w:line="276" w:lineRule="auto"/>
        <w:ind w:left="0" w:firstLine="851"/>
        <w:contextualSpacing/>
        <w:jc w:val="both"/>
        <w:rPr>
          <w:rFonts w:ascii="GHEA Grapalat" w:hAnsi="GHEA Grapalat" w:cs="GHEA Mariam"/>
          <w:sz w:val="22"/>
          <w:szCs w:val="22"/>
          <w:lang w:val="hy-AM"/>
        </w:rPr>
      </w:pPr>
      <w:r w:rsidRPr="00E14250">
        <w:rPr>
          <w:rFonts w:ascii="GHEA Grapalat" w:hAnsi="GHEA Grapalat" w:cs="GHEA Mariam"/>
          <w:sz w:val="22"/>
          <w:szCs w:val="22"/>
          <w:lang w:val="hy-AM"/>
        </w:rPr>
        <w:t>2023</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մարտի 22-ին ՀՀ Ազգային Ժողովի կողմից ընդունված` «Պետական տուրքի մասին» ՀՀ օրենքում փոփոխություններ և լրացումներ կատարելու մասին» ՀՕ-123-Ն ՀՀ օրենքով (ուժի մեջ է մտել 2023</w:t>
      </w:r>
      <w:r w:rsidR="00427DBA">
        <w:rPr>
          <w:rFonts w:ascii="GHEA Grapalat" w:hAnsi="GHEA Grapalat" w:cs="GHEA Mariam"/>
          <w:sz w:val="22"/>
          <w:szCs w:val="22"/>
          <w:lang w:val="hy-AM"/>
        </w:rPr>
        <w:t>թ.</w:t>
      </w:r>
      <w:r w:rsidRPr="00E14250">
        <w:rPr>
          <w:rFonts w:ascii="GHEA Grapalat" w:hAnsi="GHEA Grapalat" w:cs="GHEA Mariam"/>
          <w:sz w:val="22"/>
          <w:szCs w:val="22"/>
          <w:lang w:val="hy-AM"/>
        </w:rPr>
        <w:t xml:space="preserve"> հուլիսի 14-ից) փոխվել են արդյունաբերական դիզայնների, ապրանքային նշանների, աշխարհագրական նշումների, ծագման տեղանուն</w:t>
      </w:r>
      <w:r w:rsidRPr="00E14250">
        <w:rPr>
          <w:rFonts w:ascii="GHEA Grapalat" w:hAnsi="GHEA Grapalat" w:cs="GHEA Mariam"/>
          <w:sz w:val="22"/>
          <w:szCs w:val="22"/>
          <w:lang w:val="hy-AM"/>
        </w:rPr>
        <w:softHyphen/>
        <w:t>ների, եր</w:t>
      </w:r>
      <w:r w:rsidR="001F23C3" w:rsidRPr="00E14250">
        <w:rPr>
          <w:rFonts w:ascii="GHEA Grapalat" w:hAnsi="GHEA Grapalat" w:cs="GHEA Mariam"/>
          <w:sz w:val="22"/>
          <w:szCs w:val="22"/>
          <w:lang w:val="hy-AM"/>
        </w:rPr>
        <w:t>աշխավորված ավանդական արտադրանքի</w:t>
      </w:r>
      <w:r w:rsidRPr="00E14250">
        <w:rPr>
          <w:rFonts w:ascii="GHEA Grapalat" w:hAnsi="GHEA Grapalat" w:cs="GHEA Mariam"/>
          <w:sz w:val="22"/>
          <w:szCs w:val="22"/>
          <w:lang w:val="hy-AM"/>
        </w:rPr>
        <w:t xml:space="preserve"> իրավական պահպանության հետ կապ</w:t>
      </w:r>
      <w:r w:rsidRPr="00E14250">
        <w:rPr>
          <w:rFonts w:ascii="GHEA Grapalat" w:hAnsi="GHEA Grapalat" w:cs="GHEA Mariam"/>
          <w:sz w:val="22"/>
          <w:szCs w:val="22"/>
          <w:lang w:val="hy-AM"/>
        </w:rPr>
        <w:softHyphen/>
        <w:t>ված իրավաբանական նշանակություն ունեցող գործողությունների համար սահմանված պետա</w:t>
      </w:r>
      <w:r w:rsidRPr="00E14250">
        <w:rPr>
          <w:rFonts w:ascii="GHEA Grapalat" w:hAnsi="GHEA Grapalat" w:cs="GHEA Mariam"/>
          <w:sz w:val="22"/>
          <w:szCs w:val="22"/>
          <w:lang w:val="hy-AM"/>
        </w:rPr>
        <w:softHyphen/>
      </w:r>
      <w:r w:rsidRPr="00E14250">
        <w:rPr>
          <w:rFonts w:ascii="GHEA Grapalat" w:hAnsi="GHEA Grapalat" w:cs="GHEA Mariam"/>
          <w:sz w:val="22"/>
          <w:szCs w:val="22"/>
          <w:lang w:val="hy-AM"/>
        </w:rPr>
        <w:softHyphen/>
        <w:t>կան տուրքի դրույ</w:t>
      </w:r>
      <w:r w:rsidRPr="00E14250">
        <w:rPr>
          <w:rFonts w:ascii="GHEA Grapalat" w:hAnsi="GHEA Grapalat" w:cs="GHEA Mariam"/>
          <w:sz w:val="22"/>
          <w:szCs w:val="22"/>
          <w:lang w:val="hy-AM"/>
        </w:rPr>
        <w:softHyphen/>
        <w:t>քաչափերը:</w:t>
      </w:r>
    </w:p>
    <w:p w14:paraId="29DFDB10" w14:textId="2ED330AA" w:rsidR="009F7E38" w:rsidRPr="000B01B3" w:rsidRDefault="00BD54BB" w:rsidP="000C6E52">
      <w:pPr>
        <w:pStyle w:val="ListParagraph"/>
        <w:numPr>
          <w:ilvl w:val="0"/>
          <w:numId w:val="27"/>
        </w:numPr>
        <w:tabs>
          <w:tab w:val="left" w:pos="1134"/>
        </w:tabs>
        <w:spacing w:before="120" w:line="276" w:lineRule="auto"/>
        <w:ind w:left="0" w:firstLine="851"/>
        <w:contextualSpacing/>
        <w:jc w:val="both"/>
        <w:rPr>
          <w:rFonts w:ascii="GHEA Grapalat" w:hAnsi="GHEA Grapalat" w:cs="GHEA Mariam"/>
          <w:sz w:val="22"/>
          <w:szCs w:val="22"/>
          <w:lang w:val="hy-AM"/>
        </w:rPr>
      </w:pPr>
      <w:r w:rsidRPr="000B01B3">
        <w:rPr>
          <w:rFonts w:ascii="GHEA Grapalat" w:hAnsi="GHEA Grapalat" w:cs="GHEA Mariam"/>
          <w:sz w:val="22"/>
          <w:szCs w:val="22"/>
          <w:lang w:val="hy-AM"/>
        </w:rPr>
        <w:t>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հունվարի 17-ին ՀՀ Ազգային Ժողովի կողմից ընդունված` «Պետա</w:t>
      </w:r>
      <w:r w:rsidRPr="000B01B3">
        <w:rPr>
          <w:rFonts w:ascii="GHEA Grapalat" w:hAnsi="GHEA Grapalat" w:cs="GHEA Mariam"/>
          <w:sz w:val="22"/>
          <w:szCs w:val="22"/>
          <w:lang w:val="hy-AM"/>
        </w:rPr>
        <w:softHyphen/>
      </w:r>
      <w:r w:rsidRPr="000B01B3">
        <w:rPr>
          <w:rFonts w:ascii="GHEA Grapalat" w:hAnsi="GHEA Grapalat" w:cs="GHEA Mariam"/>
          <w:sz w:val="22"/>
          <w:szCs w:val="22"/>
          <w:lang w:val="hy-AM"/>
        </w:rPr>
        <w:softHyphen/>
        <w:t>կան տուրքի մասին» ՀՀ օրենքում լրացում կատարելու մասին» ՀՕ-19-Ն ՀՀ օրենքով (ուժի մեջ է մտել 2023</w:t>
      </w:r>
      <w:r w:rsidR="00427DBA">
        <w:rPr>
          <w:rFonts w:ascii="GHEA Grapalat" w:hAnsi="GHEA Grapalat" w:cs="GHEA Mariam"/>
          <w:sz w:val="22"/>
          <w:szCs w:val="22"/>
          <w:lang w:val="hy-AM"/>
        </w:rPr>
        <w:t>թ.</w:t>
      </w:r>
      <w:r w:rsidRPr="000B01B3">
        <w:rPr>
          <w:rFonts w:ascii="GHEA Grapalat" w:hAnsi="GHEA Grapalat" w:cs="GHEA Mariam"/>
          <w:sz w:val="22"/>
          <w:szCs w:val="22"/>
          <w:lang w:val="hy-AM"/>
        </w:rPr>
        <w:t xml:space="preserve"> օգոստոսի 10-ից) 50.0 հազար դրամի չափով պետական տուրք է սահ</w:t>
      </w:r>
      <w:r w:rsidRPr="000B01B3">
        <w:rPr>
          <w:rFonts w:ascii="GHEA Grapalat" w:hAnsi="GHEA Grapalat" w:cs="GHEA Mariam"/>
          <w:sz w:val="22"/>
          <w:szCs w:val="22"/>
          <w:lang w:val="hy-AM"/>
        </w:rPr>
        <w:softHyphen/>
        <w:t>մանվել մեկուսացված համակարգում գենետիկորեն ձևափոխված օրգանիզմների գործածության (ներառ</w:t>
      </w:r>
      <w:r w:rsidRPr="000B01B3">
        <w:rPr>
          <w:rFonts w:ascii="GHEA Grapalat" w:hAnsi="GHEA Grapalat" w:cs="GHEA Mariam"/>
          <w:sz w:val="22"/>
          <w:szCs w:val="22"/>
          <w:lang w:val="hy-AM"/>
        </w:rPr>
        <w:softHyphen/>
        <w:t>յալ՝ ներմուծման, արտահանման) համար:</w:t>
      </w:r>
    </w:p>
    <w:sectPr w:rsidR="009F7E38" w:rsidRPr="000B01B3" w:rsidSect="00F463A8">
      <w:footerReference w:type="default" r:id="rId8"/>
      <w:pgSz w:w="11906" w:h="16838" w:code="9"/>
      <w:pgMar w:top="1140" w:right="561" w:bottom="561" w:left="1140" w:header="720" w:footer="170" w:gutter="0"/>
      <w:pgNumType w:start="16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46FA8" w14:textId="77777777" w:rsidR="004A5C3B" w:rsidRDefault="004A5C3B" w:rsidP="00DF1AEE">
      <w:pPr>
        <w:spacing w:after="0" w:line="240" w:lineRule="auto"/>
      </w:pPr>
      <w:r>
        <w:separator/>
      </w:r>
    </w:p>
  </w:endnote>
  <w:endnote w:type="continuationSeparator" w:id="0">
    <w:p w14:paraId="2F22FF94" w14:textId="77777777" w:rsidR="004A5C3B" w:rsidRDefault="004A5C3B" w:rsidP="00DF1A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5DF8E" w14:textId="3178F02A" w:rsidR="004C5656" w:rsidRPr="00B012DC" w:rsidRDefault="004C5656">
    <w:pPr>
      <w:pStyle w:val="Footer"/>
      <w:rPr>
        <w:rFonts w:ascii="GHEA Grapalat" w:hAnsi="GHEA Grapalat"/>
        <w:sz w:val="16"/>
        <w:szCs w:val="16"/>
        <w:lang w:val="en-US"/>
      </w:rPr>
    </w:pPr>
    <w:proofErr w:type="spellStart"/>
    <w:r w:rsidRPr="00B012DC">
      <w:rPr>
        <w:rFonts w:ascii="GHEA Grapalat" w:hAnsi="GHEA Grapalat"/>
        <w:sz w:val="16"/>
        <w:szCs w:val="16"/>
      </w:rPr>
      <w:t>Հայաստանի</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Հանրապետության</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ֆինանսների</w:t>
    </w:r>
    <w:proofErr w:type="spellEnd"/>
    <w:r w:rsidRPr="00B012DC">
      <w:rPr>
        <w:rFonts w:ascii="GHEA Grapalat" w:hAnsi="GHEA Grapalat"/>
        <w:sz w:val="16"/>
        <w:szCs w:val="16"/>
      </w:rPr>
      <w:t xml:space="preserve"> </w:t>
    </w:r>
    <w:proofErr w:type="spellStart"/>
    <w:r w:rsidRPr="00B012DC">
      <w:rPr>
        <w:rFonts w:ascii="GHEA Grapalat" w:hAnsi="GHEA Grapalat"/>
        <w:sz w:val="16"/>
        <w:szCs w:val="16"/>
      </w:rPr>
      <w:t>նախարարություն</w:t>
    </w:r>
    <w:proofErr w:type="spellEnd"/>
    <w:r w:rsidRPr="00B012DC">
      <w:rPr>
        <w:rFonts w:ascii="GHEA Grapalat" w:hAnsi="GHEA Grapalat"/>
        <w:sz w:val="16"/>
        <w:szCs w:val="16"/>
      </w:rPr>
      <w:tab/>
    </w:r>
    <w:r>
      <w:rPr>
        <w:rFonts w:ascii="GHEA Grapalat" w:hAnsi="GHEA Grapalat"/>
        <w:sz w:val="16"/>
        <w:szCs w:val="16"/>
        <w:lang w:val="en-US"/>
      </w:rPr>
      <w:t xml:space="preserve"> </w:t>
    </w:r>
    <w:r w:rsidR="00C00D32">
      <w:rPr>
        <w:rFonts w:ascii="GHEA Grapalat" w:hAnsi="GHEA Grapalat"/>
        <w:sz w:val="16"/>
        <w:szCs w:val="16"/>
      </w:rPr>
      <w:fldChar w:fldCharType="begin"/>
    </w:r>
    <w:r w:rsidR="00C00D32">
      <w:rPr>
        <w:rFonts w:ascii="GHEA Grapalat" w:hAnsi="GHEA Grapalat"/>
        <w:sz w:val="16"/>
        <w:szCs w:val="16"/>
      </w:rPr>
      <w:instrText xml:space="preserve"> FILENAME \* MERGEFORMAT </w:instrText>
    </w:r>
    <w:r w:rsidR="00C00D32">
      <w:rPr>
        <w:rFonts w:ascii="GHEA Grapalat" w:hAnsi="GHEA Grapalat"/>
        <w:sz w:val="16"/>
        <w:szCs w:val="16"/>
      </w:rPr>
      <w:fldChar w:fldCharType="separate"/>
    </w:r>
    <w:r w:rsidR="00F463A8">
      <w:rPr>
        <w:rFonts w:ascii="GHEA Grapalat" w:hAnsi="GHEA Grapalat"/>
        <w:noProof/>
        <w:sz w:val="16"/>
        <w:szCs w:val="16"/>
      </w:rPr>
      <w:t>11.Հարկային օրենսդրության փոփոխություններ.docx</w:t>
    </w:r>
    <w:r w:rsidR="00C00D32">
      <w:rPr>
        <w:rFonts w:ascii="GHEA Grapalat" w:hAnsi="GHEA Grapalat"/>
        <w:sz w:val="16"/>
        <w:szCs w:val="16"/>
      </w:rPr>
      <w:fldChar w:fldCharType="end"/>
    </w:r>
    <w:r w:rsidRPr="00B012DC">
      <w:rPr>
        <w:rFonts w:ascii="GHEA Grapalat" w:hAnsi="GHEA Grapalat"/>
        <w:sz w:val="16"/>
        <w:szCs w:val="16"/>
      </w:rPr>
      <w:t xml:space="preserve"> </w:t>
    </w:r>
    <w:r w:rsidRPr="00B012DC">
      <w:rPr>
        <w:rFonts w:ascii="GHEA Grapalat" w:hAnsi="GHEA Grapalat"/>
        <w:sz w:val="16"/>
        <w:szCs w:val="16"/>
      </w:rPr>
      <w:fldChar w:fldCharType="begin"/>
    </w:r>
    <w:r w:rsidRPr="00B012DC">
      <w:rPr>
        <w:rFonts w:ascii="GHEA Grapalat" w:hAnsi="GHEA Grapalat"/>
        <w:sz w:val="16"/>
        <w:szCs w:val="16"/>
      </w:rPr>
      <w:instrText xml:space="preserve"> PAGE </w:instrText>
    </w:r>
    <w:r w:rsidRPr="00B012DC">
      <w:rPr>
        <w:rFonts w:ascii="GHEA Grapalat" w:hAnsi="GHEA Grapalat"/>
        <w:sz w:val="16"/>
        <w:szCs w:val="16"/>
      </w:rPr>
      <w:fldChar w:fldCharType="separate"/>
    </w:r>
    <w:r w:rsidR="00F463A8">
      <w:rPr>
        <w:rFonts w:ascii="GHEA Grapalat" w:hAnsi="GHEA Grapalat"/>
        <w:noProof/>
        <w:sz w:val="16"/>
        <w:szCs w:val="16"/>
      </w:rPr>
      <w:t>171</w:t>
    </w:r>
    <w:r w:rsidRPr="00B012DC">
      <w:rPr>
        <w:rFonts w:ascii="GHEA Grapalat" w:hAnsi="GHEA Grapalat"/>
        <w:sz w:val="16"/>
        <w:szCs w:val="16"/>
      </w:rPr>
      <w:fldChar w:fldCharType="end"/>
    </w:r>
    <w:r w:rsidRPr="00B012DC">
      <w:rPr>
        <w:rFonts w:ascii="GHEA Grapalat" w:hAnsi="GHEA Grapalat"/>
        <w:sz w:val="16"/>
        <w:szCs w:val="16"/>
      </w:rPr>
      <w:t xml:space="preserve"> </w:t>
    </w:r>
    <w:proofErr w:type="spellStart"/>
    <w:r w:rsidRPr="00B012DC">
      <w:rPr>
        <w:rStyle w:val="PageNumber"/>
        <w:rFonts w:ascii="GHEA Grapalat" w:hAnsi="GHEA Grapalat" w:cs="Sylfaen"/>
        <w:sz w:val="16"/>
        <w:szCs w:val="16"/>
      </w:rPr>
      <w:t>էջ</w:t>
    </w:r>
    <w:proofErr w:type="spellEnd"/>
    <w:r>
      <w:rPr>
        <w:rFonts w:ascii="GHEA Grapalat" w:hAnsi="GHEA Grapalat"/>
        <w:sz w:val="16"/>
        <w:szCs w:val="16"/>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76EEF" w14:textId="77777777" w:rsidR="004A5C3B" w:rsidRDefault="004A5C3B" w:rsidP="00DF1AEE">
      <w:pPr>
        <w:spacing w:after="0" w:line="240" w:lineRule="auto"/>
      </w:pPr>
      <w:r>
        <w:separator/>
      </w:r>
    </w:p>
  </w:footnote>
  <w:footnote w:type="continuationSeparator" w:id="0">
    <w:p w14:paraId="12FA93C8" w14:textId="77777777" w:rsidR="004A5C3B" w:rsidRDefault="004A5C3B" w:rsidP="00DF1A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15FF"/>
    <w:multiLevelType w:val="hybridMultilevel"/>
    <w:tmpl w:val="30F0D2CC"/>
    <w:lvl w:ilvl="0" w:tplc="1B90ABCA">
      <w:start w:val="1"/>
      <w:numFmt w:val="decimal"/>
      <w:lvlText w:val="%1."/>
      <w:lvlJc w:val="left"/>
      <w:pPr>
        <w:ind w:left="900" w:hanging="360"/>
      </w:pPr>
      <w:rPr>
        <w:rFonts w:hint="default"/>
      </w:rPr>
    </w:lvl>
    <w:lvl w:ilvl="1" w:tplc="04090019" w:tentative="1">
      <w:start w:val="1"/>
      <w:numFmt w:val="lowerLetter"/>
      <w:lvlText w:val="%2."/>
      <w:lvlJc w:val="left"/>
      <w:pPr>
        <w:ind w:left="1053" w:hanging="360"/>
      </w:pPr>
    </w:lvl>
    <w:lvl w:ilvl="2" w:tplc="0409001B" w:tentative="1">
      <w:start w:val="1"/>
      <w:numFmt w:val="lowerRoman"/>
      <w:lvlText w:val="%3."/>
      <w:lvlJc w:val="right"/>
      <w:pPr>
        <w:ind w:left="1773" w:hanging="180"/>
      </w:pPr>
    </w:lvl>
    <w:lvl w:ilvl="3" w:tplc="0409000F" w:tentative="1">
      <w:start w:val="1"/>
      <w:numFmt w:val="decimal"/>
      <w:lvlText w:val="%4."/>
      <w:lvlJc w:val="left"/>
      <w:pPr>
        <w:ind w:left="2493" w:hanging="360"/>
      </w:pPr>
    </w:lvl>
    <w:lvl w:ilvl="4" w:tplc="04090019" w:tentative="1">
      <w:start w:val="1"/>
      <w:numFmt w:val="lowerLetter"/>
      <w:lvlText w:val="%5."/>
      <w:lvlJc w:val="left"/>
      <w:pPr>
        <w:ind w:left="3213" w:hanging="360"/>
      </w:pPr>
    </w:lvl>
    <w:lvl w:ilvl="5" w:tplc="0409001B" w:tentative="1">
      <w:start w:val="1"/>
      <w:numFmt w:val="lowerRoman"/>
      <w:lvlText w:val="%6."/>
      <w:lvlJc w:val="right"/>
      <w:pPr>
        <w:ind w:left="3933" w:hanging="180"/>
      </w:pPr>
    </w:lvl>
    <w:lvl w:ilvl="6" w:tplc="0409000F" w:tentative="1">
      <w:start w:val="1"/>
      <w:numFmt w:val="decimal"/>
      <w:lvlText w:val="%7."/>
      <w:lvlJc w:val="left"/>
      <w:pPr>
        <w:ind w:left="4653" w:hanging="360"/>
      </w:pPr>
    </w:lvl>
    <w:lvl w:ilvl="7" w:tplc="04090019" w:tentative="1">
      <w:start w:val="1"/>
      <w:numFmt w:val="lowerLetter"/>
      <w:lvlText w:val="%8."/>
      <w:lvlJc w:val="left"/>
      <w:pPr>
        <w:ind w:left="5373" w:hanging="360"/>
      </w:pPr>
    </w:lvl>
    <w:lvl w:ilvl="8" w:tplc="0409001B" w:tentative="1">
      <w:start w:val="1"/>
      <w:numFmt w:val="lowerRoman"/>
      <w:lvlText w:val="%9."/>
      <w:lvlJc w:val="right"/>
      <w:pPr>
        <w:ind w:left="6093" w:hanging="180"/>
      </w:pPr>
    </w:lvl>
  </w:abstractNum>
  <w:abstractNum w:abstractNumId="1" w15:restartNumberingAfterBreak="0">
    <w:nsid w:val="02E12DB6"/>
    <w:multiLevelType w:val="hybridMultilevel"/>
    <w:tmpl w:val="9E1E79B2"/>
    <w:lvl w:ilvl="0" w:tplc="0F4C21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70724"/>
    <w:multiLevelType w:val="hybridMultilevel"/>
    <w:tmpl w:val="2592B8B4"/>
    <w:lvl w:ilvl="0" w:tplc="6C3A58D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7D44F0"/>
    <w:multiLevelType w:val="hybridMultilevel"/>
    <w:tmpl w:val="B680F81C"/>
    <w:lvl w:ilvl="0" w:tplc="D46831AA">
      <w:start w:val="1"/>
      <w:numFmt w:val="decimal"/>
      <w:lvlText w:val="%1."/>
      <w:lvlJc w:val="left"/>
      <w:pPr>
        <w:ind w:left="1287"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3B38E6"/>
    <w:multiLevelType w:val="hybridMultilevel"/>
    <w:tmpl w:val="2496FE42"/>
    <w:lvl w:ilvl="0" w:tplc="D0B43106">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96D68"/>
    <w:multiLevelType w:val="hybridMultilevel"/>
    <w:tmpl w:val="EF342E28"/>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6" w15:restartNumberingAfterBreak="0">
    <w:nsid w:val="161E2981"/>
    <w:multiLevelType w:val="hybridMultilevel"/>
    <w:tmpl w:val="E91205DE"/>
    <w:lvl w:ilvl="0" w:tplc="2062961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B0F4C"/>
    <w:multiLevelType w:val="hybridMultilevel"/>
    <w:tmpl w:val="10F60B00"/>
    <w:lvl w:ilvl="0" w:tplc="E440EAC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025933"/>
    <w:multiLevelType w:val="hybridMultilevel"/>
    <w:tmpl w:val="9868345C"/>
    <w:lvl w:ilvl="0" w:tplc="1FFC4BB2">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696D9D"/>
    <w:multiLevelType w:val="hybridMultilevel"/>
    <w:tmpl w:val="E9226374"/>
    <w:lvl w:ilvl="0" w:tplc="B1327E64">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24194"/>
    <w:multiLevelType w:val="hybridMultilevel"/>
    <w:tmpl w:val="A43616FC"/>
    <w:lvl w:ilvl="0" w:tplc="59242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A77112"/>
    <w:multiLevelType w:val="multilevel"/>
    <w:tmpl w:val="7F9AB7D6"/>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15:restartNumberingAfterBreak="0">
    <w:nsid w:val="34804660"/>
    <w:multiLevelType w:val="hybridMultilevel"/>
    <w:tmpl w:val="0C56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44D8E"/>
    <w:multiLevelType w:val="hybridMultilevel"/>
    <w:tmpl w:val="124AE722"/>
    <w:lvl w:ilvl="0" w:tplc="A75CE1DC">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A14606"/>
    <w:multiLevelType w:val="hybridMultilevel"/>
    <w:tmpl w:val="28886678"/>
    <w:lvl w:ilvl="0" w:tplc="8BB40320">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5" w15:restartNumberingAfterBreak="0">
    <w:nsid w:val="455E5F9A"/>
    <w:multiLevelType w:val="hybridMultilevel"/>
    <w:tmpl w:val="DD56C7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489F30A0"/>
    <w:multiLevelType w:val="hybridMultilevel"/>
    <w:tmpl w:val="445E214A"/>
    <w:lvl w:ilvl="0" w:tplc="8B9EB7D8">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2716D4"/>
    <w:multiLevelType w:val="multilevel"/>
    <w:tmpl w:val="A942C25A"/>
    <w:lvl w:ilvl="0">
      <w:start w:val="1"/>
      <w:numFmt w:val="decimal"/>
      <w:lvlText w:val="%1)"/>
      <w:lvlJc w:val="left"/>
      <w:pPr>
        <w:ind w:left="1287" w:hanging="360"/>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517A7FEC"/>
    <w:multiLevelType w:val="hybridMultilevel"/>
    <w:tmpl w:val="8A0A21E4"/>
    <w:lvl w:ilvl="0" w:tplc="C1A45948">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5C0558"/>
    <w:multiLevelType w:val="hybridMultilevel"/>
    <w:tmpl w:val="54EC557A"/>
    <w:lvl w:ilvl="0" w:tplc="52C60568">
      <w:start w:val="12"/>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F01C9D"/>
    <w:multiLevelType w:val="hybridMultilevel"/>
    <w:tmpl w:val="FF2E3DB8"/>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C3B26"/>
    <w:multiLevelType w:val="hybridMultilevel"/>
    <w:tmpl w:val="B136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F72FE"/>
    <w:multiLevelType w:val="hybridMultilevel"/>
    <w:tmpl w:val="7A0CC480"/>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23" w15:restartNumberingAfterBreak="0">
    <w:nsid w:val="5DB23EFD"/>
    <w:multiLevelType w:val="hybridMultilevel"/>
    <w:tmpl w:val="79A0539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15:restartNumberingAfterBreak="0">
    <w:nsid w:val="67A563A0"/>
    <w:multiLevelType w:val="hybridMultilevel"/>
    <w:tmpl w:val="7702FD70"/>
    <w:lvl w:ilvl="0" w:tplc="1D9C63AA">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AF50A5"/>
    <w:multiLevelType w:val="hybridMultilevel"/>
    <w:tmpl w:val="0E24D914"/>
    <w:lvl w:ilvl="0" w:tplc="EB1ACB54">
      <w:start w:val="1"/>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5D2BDB"/>
    <w:multiLevelType w:val="multilevel"/>
    <w:tmpl w:val="770ED810"/>
    <w:styleLink w:val="1"/>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9A175CF"/>
    <w:multiLevelType w:val="hybridMultilevel"/>
    <w:tmpl w:val="21865DAC"/>
    <w:lvl w:ilvl="0" w:tplc="E8EEB4DC">
      <w:start w:val="1"/>
      <w:numFmt w:val="decimal"/>
      <w:lvlText w:val="%1."/>
      <w:lvlJc w:val="left"/>
      <w:pPr>
        <w:ind w:left="1287" w:hanging="360"/>
      </w:pPr>
      <w:rPr>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15:restartNumberingAfterBreak="0">
    <w:nsid w:val="7EFC6EF3"/>
    <w:multiLevelType w:val="hybridMultilevel"/>
    <w:tmpl w:val="D45200D4"/>
    <w:lvl w:ilvl="0" w:tplc="047A11E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26"/>
  </w:num>
  <w:num w:numId="4">
    <w:abstractNumId w:val="21"/>
  </w:num>
  <w:num w:numId="5">
    <w:abstractNumId w:val="22"/>
  </w:num>
  <w:num w:numId="6">
    <w:abstractNumId w:val="8"/>
  </w:num>
  <w:num w:numId="7">
    <w:abstractNumId w:val="15"/>
  </w:num>
  <w:num w:numId="8">
    <w:abstractNumId w:val="6"/>
  </w:num>
  <w:num w:numId="9">
    <w:abstractNumId w:val="9"/>
  </w:num>
  <w:num w:numId="10">
    <w:abstractNumId w:val="1"/>
  </w:num>
  <w:num w:numId="11">
    <w:abstractNumId w:val="2"/>
  </w:num>
  <w:num w:numId="12">
    <w:abstractNumId w:val="4"/>
  </w:num>
  <w:num w:numId="13">
    <w:abstractNumId w:val="25"/>
  </w:num>
  <w:num w:numId="14">
    <w:abstractNumId w:val="17"/>
  </w:num>
  <w:num w:numId="15">
    <w:abstractNumId w:val="18"/>
  </w:num>
  <w:num w:numId="16">
    <w:abstractNumId w:val="3"/>
  </w:num>
  <w:num w:numId="17">
    <w:abstractNumId w:val="0"/>
  </w:num>
  <w:num w:numId="18">
    <w:abstractNumId w:val="16"/>
  </w:num>
  <w:num w:numId="19">
    <w:abstractNumId w:val="13"/>
  </w:num>
  <w:num w:numId="20">
    <w:abstractNumId w:val="7"/>
  </w:num>
  <w:num w:numId="21">
    <w:abstractNumId w:val="28"/>
  </w:num>
  <w:num w:numId="22">
    <w:abstractNumId w:val="11"/>
  </w:num>
  <w:num w:numId="23">
    <w:abstractNumId w:val="24"/>
  </w:num>
  <w:num w:numId="24">
    <w:abstractNumId w:val="12"/>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0"/>
  </w:num>
  <w:num w:numId="28">
    <w:abstractNumId w:val="5"/>
  </w:num>
  <w:num w:numId="29">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B8E"/>
    <w:rsid w:val="00005A35"/>
    <w:rsid w:val="000074C4"/>
    <w:rsid w:val="00015869"/>
    <w:rsid w:val="00015AC8"/>
    <w:rsid w:val="0002162B"/>
    <w:rsid w:val="000313C0"/>
    <w:rsid w:val="00031E0C"/>
    <w:rsid w:val="000476AF"/>
    <w:rsid w:val="000506EB"/>
    <w:rsid w:val="00054766"/>
    <w:rsid w:val="00063800"/>
    <w:rsid w:val="00074020"/>
    <w:rsid w:val="0008113B"/>
    <w:rsid w:val="00085AD3"/>
    <w:rsid w:val="000935B9"/>
    <w:rsid w:val="000B01B3"/>
    <w:rsid w:val="000B3A77"/>
    <w:rsid w:val="000C143B"/>
    <w:rsid w:val="000C58AE"/>
    <w:rsid w:val="000C6E52"/>
    <w:rsid w:val="000D2AEA"/>
    <w:rsid w:val="000D5BAB"/>
    <w:rsid w:val="000F1580"/>
    <w:rsid w:val="000F1655"/>
    <w:rsid w:val="000F724A"/>
    <w:rsid w:val="00100E4C"/>
    <w:rsid w:val="00106B2C"/>
    <w:rsid w:val="00107A18"/>
    <w:rsid w:val="00121B6C"/>
    <w:rsid w:val="00130DCE"/>
    <w:rsid w:val="001361A3"/>
    <w:rsid w:val="00146EA3"/>
    <w:rsid w:val="0016376C"/>
    <w:rsid w:val="001703FB"/>
    <w:rsid w:val="00175576"/>
    <w:rsid w:val="00177D87"/>
    <w:rsid w:val="00184DD2"/>
    <w:rsid w:val="00186FFE"/>
    <w:rsid w:val="001915C5"/>
    <w:rsid w:val="00197362"/>
    <w:rsid w:val="00197941"/>
    <w:rsid w:val="001A3134"/>
    <w:rsid w:val="001B5862"/>
    <w:rsid w:val="001C1353"/>
    <w:rsid w:val="001C1DFB"/>
    <w:rsid w:val="001D11F1"/>
    <w:rsid w:val="001E1E38"/>
    <w:rsid w:val="001F033C"/>
    <w:rsid w:val="001F23C3"/>
    <w:rsid w:val="001F28A6"/>
    <w:rsid w:val="001F473F"/>
    <w:rsid w:val="001F644D"/>
    <w:rsid w:val="00201714"/>
    <w:rsid w:val="00202CB5"/>
    <w:rsid w:val="00226BEE"/>
    <w:rsid w:val="00227B7A"/>
    <w:rsid w:val="0023788E"/>
    <w:rsid w:val="002446B3"/>
    <w:rsid w:val="00246897"/>
    <w:rsid w:val="002506FB"/>
    <w:rsid w:val="00273746"/>
    <w:rsid w:val="002751A9"/>
    <w:rsid w:val="002A337C"/>
    <w:rsid w:val="002B3A69"/>
    <w:rsid w:val="002C22B6"/>
    <w:rsid w:val="002C3636"/>
    <w:rsid w:val="002D041C"/>
    <w:rsid w:val="002D352E"/>
    <w:rsid w:val="002E29E5"/>
    <w:rsid w:val="002E3D3E"/>
    <w:rsid w:val="002E540F"/>
    <w:rsid w:val="002F1228"/>
    <w:rsid w:val="002F5190"/>
    <w:rsid w:val="00307511"/>
    <w:rsid w:val="00315F14"/>
    <w:rsid w:val="00325220"/>
    <w:rsid w:val="00334051"/>
    <w:rsid w:val="003370B0"/>
    <w:rsid w:val="00351BCC"/>
    <w:rsid w:val="00354E39"/>
    <w:rsid w:val="0035638A"/>
    <w:rsid w:val="0036542A"/>
    <w:rsid w:val="00365FF1"/>
    <w:rsid w:val="0037134E"/>
    <w:rsid w:val="003775C3"/>
    <w:rsid w:val="00380C52"/>
    <w:rsid w:val="00380FFF"/>
    <w:rsid w:val="00382F27"/>
    <w:rsid w:val="00390530"/>
    <w:rsid w:val="0039213E"/>
    <w:rsid w:val="003A06F2"/>
    <w:rsid w:val="003B15B2"/>
    <w:rsid w:val="003C25D5"/>
    <w:rsid w:val="003C261B"/>
    <w:rsid w:val="003C5429"/>
    <w:rsid w:val="003D4CCC"/>
    <w:rsid w:val="003D68E0"/>
    <w:rsid w:val="003E39C1"/>
    <w:rsid w:val="00406FC4"/>
    <w:rsid w:val="00412790"/>
    <w:rsid w:val="00414CD8"/>
    <w:rsid w:val="00414E1F"/>
    <w:rsid w:val="004266C5"/>
    <w:rsid w:val="00427DBA"/>
    <w:rsid w:val="0043635F"/>
    <w:rsid w:val="004416FD"/>
    <w:rsid w:val="00443974"/>
    <w:rsid w:val="00453446"/>
    <w:rsid w:val="00464E8F"/>
    <w:rsid w:val="004701B9"/>
    <w:rsid w:val="00475B5A"/>
    <w:rsid w:val="004866AA"/>
    <w:rsid w:val="0049210D"/>
    <w:rsid w:val="004922A5"/>
    <w:rsid w:val="004A0DF3"/>
    <w:rsid w:val="004A481D"/>
    <w:rsid w:val="004A5C3B"/>
    <w:rsid w:val="004C4AE0"/>
    <w:rsid w:val="004C5656"/>
    <w:rsid w:val="004C61CC"/>
    <w:rsid w:val="004D0B24"/>
    <w:rsid w:val="004D6A05"/>
    <w:rsid w:val="004F5A5E"/>
    <w:rsid w:val="0050121C"/>
    <w:rsid w:val="0050177B"/>
    <w:rsid w:val="005136DB"/>
    <w:rsid w:val="0051686F"/>
    <w:rsid w:val="0052045D"/>
    <w:rsid w:val="00535B8E"/>
    <w:rsid w:val="00543285"/>
    <w:rsid w:val="005464FF"/>
    <w:rsid w:val="005736A4"/>
    <w:rsid w:val="00577DE3"/>
    <w:rsid w:val="0058053A"/>
    <w:rsid w:val="00584517"/>
    <w:rsid w:val="00585D60"/>
    <w:rsid w:val="005977E9"/>
    <w:rsid w:val="005A091D"/>
    <w:rsid w:val="005B088E"/>
    <w:rsid w:val="005C038C"/>
    <w:rsid w:val="005D3878"/>
    <w:rsid w:val="005D4A80"/>
    <w:rsid w:val="005E067D"/>
    <w:rsid w:val="005E7157"/>
    <w:rsid w:val="005E717D"/>
    <w:rsid w:val="005F30EC"/>
    <w:rsid w:val="006147CC"/>
    <w:rsid w:val="00614FA4"/>
    <w:rsid w:val="00636400"/>
    <w:rsid w:val="00640C8F"/>
    <w:rsid w:val="00640C9E"/>
    <w:rsid w:val="006634B4"/>
    <w:rsid w:val="00670E81"/>
    <w:rsid w:val="0067539B"/>
    <w:rsid w:val="006846AE"/>
    <w:rsid w:val="006B2EC4"/>
    <w:rsid w:val="006F4BD4"/>
    <w:rsid w:val="006F4DBA"/>
    <w:rsid w:val="00704408"/>
    <w:rsid w:val="0071665A"/>
    <w:rsid w:val="00717006"/>
    <w:rsid w:val="0072347F"/>
    <w:rsid w:val="007271F0"/>
    <w:rsid w:val="007275BD"/>
    <w:rsid w:val="007353DD"/>
    <w:rsid w:val="00745ACC"/>
    <w:rsid w:val="00751423"/>
    <w:rsid w:val="007559CF"/>
    <w:rsid w:val="00764A03"/>
    <w:rsid w:val="00767D68"/>
    <w:rsid w:val="007806C3"/>
    <w:rsid w:val="00780911"/>
    <w:rsid w:val="00794704"/>
    <w:rsid w:val="00795F7C"/>
    <w:rsid w:val="007A594C"/>
    <w:rsid w:val="007B4193"/>
    <w:rsid w:val="007C0D7D"/>
    <w:rsid w:val="007C2CCB"/>
    <w:rsid w:val="007C3F0C"/>
    <w:rsid w:val="007E0FDC"/>
    <w:rsid w:val="007E2E07"/>
    <w:rsid w:val="007F1064"/>
    <w:rsid w:val="007F170A"/>
    <w:rsid w:val="007F2E62"/>
    <w:rsid w:val="00800593"/>
    <w:rsid w:val="00821D48"/>
    <w:rsid w:val="00826059"/>
    <w:rsid w:val="00827AFD"/>
    <w:rsid w:val="0083080A"/>
    <w:rsid w:val="0083325D"/>
    <w:rsid w:val="008340DE"/>
    <w:rsid w:val="008377C9"/>
    <w:rsid w:val="00846BCC"/>
    <w:rsid w:val="008572A2"/>
    <w:rsid w:val="00862407"/>
    <w:rsid w:val="00877523"/>
    <w:rsid w:val="00881341"/>
    <w:rsid w:val="0088311D"/>
    <w:rsid w:val="008A6597"/>
    <w:rsid w:val="008B3D30"/>
    <w:rsid w:val="008B5870"/>
    <w:rsid w:val="008B6D36"/>
    <w:rsid w:val="008C2512"/>
    <w:rsid w:val="008C62DB"/>
    <w:rsid w:val="008D2274"/>
    <w:rsid w:val="008E117B"/>
    <w:rsid w:val="008E39A5"/>
    <w:rsid w:val="008F1CE4"/>
    <w:rsid w:val="008F2A36"/>
    <w:rsid w:val="008F343C"/>
    <w:rsid w:val="00907804"/>
    <w:rsid w:val="0091746A"/>
    <w:rsid w:val="00922D37"/>
    <w:rsid w:val="009265BA"/>
    <w:rsid w:val="00927EA1"/>
    <w:rsid w:val="0093056E"/>
    <w:rsid w:val="00930C08"/>
    <w:rsid w:val="00931F71"/>
    <w:rsid w:val="0094310D"/>
    <w:rsid w:val="00944668"/>
    <w:rsid w:val="009633D4"/>
    <w:rsid w:val="00974EFF"/>
    <w:rsid w:val="00992AAC"/>
    <w:rsid w:val="00993C41"/>
    <w:rsid w:val="009A2A01"/>
    <w:rsid w:val="009B2BA6"/>
    <w:rsid w:val="009C1553"/>
    <w:rsid w:val="009D0B35"/>
    <w:rsid w:val="009F0D77"/>
    <w:rsid w:val="009F7585"/>
    <w:rsid w:val="009F7E38"/>
    <w:rsid w:val="00A006BB"/>
    <w:rsid w:val="00A06505"/>
    <w:rsid w:val="00A079A0"/>
    <w:rsid w:val="00A14865"/>
    <w:rsid w:val="00A1615D"/>
    <w:rsid w:val="00A1738C"/>
    <w:rsid w:val="00A33354"/>
    <w:rsid w:val="00A34C3D"/>
    <w:rsid w:val="00A3735E"/>
    <w:rsid w:val="00A40DF6"/>
    <w:rsid w:val="00A501EB"/>
    <w:rsid w:val="00A52FF0"/>
    <w:rsid w:val="00A557A8"/>
    <w:rsid w:val="00A5691A"/>
    <w:rsid w:val="00A60FB0"/>
    <w:rsid w:val="00A61BAA"/>
    <w:rsid w:val="00A64856"/>
    <w:rsid w:val="00A729FC"/>
    <w:rsid w:val="00A821A0"/>
    <w:rsid w:val="00A826A1"/>
    <w:rsid w:val="00AA5C44"/>
    <w:rsid w:val="00AB2E38"/>
    <w:rsid w:val="00AB5039"/>
    <w:rsid w:val="00AC317F"/>
    <w:rsid w:val="00AC3E58"/>
    <w:rsid w:val="00AC6D6A"/>
    <w:rsid w:val="00AE4C32"/>
    <w:rsid w:val="00AE508D"/>
    <w:rsid w:val="00AF70FB"/>
    <w:rsid w:val="00B012DC"/>
    <w:rsid w:val="00B04A46"/>
    <w:rsid w:val="00B06A41"/>
    <w:rsid w:val="00B11A74"/>
    <w:rsid w:val="00B12C0F"/>
    <w:rsid w:val="00B1699C"/>
    <w:rsid w:val="00B213F0"/>
    <w:rsid w:val="00B364B4"/>
    <w:rsid w:val="00B373B4"/>
    <w:rsid w:val="00B50D8C"/>
    <w:rsid w:val="00B51556"/>
    <w:rsid w:val="00B5426D"/>
    <w:rsid w:val="00B55737"/>
    <w:rsid w:val="00B6172B"/>
    <w:rsid w:val="00B810B9"/>
    <w:rsid w:val="00B84BF8"/>
    <w:rsid w:val="00B86A64"/>
    <w:rsid w:val="00BA0E92"/>
    <w:rsid w:val="00BA2BA6"/>
    <w:rsid w:val="00BC1B26"/>
    <w:rsid w:val="00BC33D4"/>
    <w:rsid w:val="00BD54BB"/>
    <w:rsid w:val="00BD5713"/>
    <w:rsid w:val="00BE320B"/>
    <w:rsid w:val="00BE7EC0"/>
    <w:rsid w:val="00BF12D6"/>
    <w:rsid w:val="00C00D32"/>
    <w:rsid w:val="00C03F92"/>
    <w:rsid w:val="00C042EB"/>
    <w:rsid w:val="00C05167"/>
    <w:rsid w:val="00C05999"/>
    <w:rsid w:val="00C07708"/>
    <w:rsid w:val="00C118A1"/>
    <w:rsid w:val="00C1200A"/>
    <w:rsid w:val="00C27943"/>
    <w:rsid w:val="00C3112B"/>
    <w:rsid w:val="00C41C81"/>
    <w:rsid w:val="00C4447F"/>
    <w:rsid w:val="00C54A90"/>
    <w:rsid w:val="00C73362"/>
    <w:rsid w:val="00C7392C"/>
    <w:rsid w:val="00C7421E"/>
    <w:rsid w:val="00C77E09"/>
    <w:rsid w:val="00C825CD"/>
    <w:rsid w:val="00C83AC7"/>
    <w:rsid w:val="00C8702A"/>
    <w:rsid w:val="00C945D8"/>
    <w:rsid w:val="00C972F9"/>
    <w:rsid w:val="00CA0374"/>
    <w:rsid w:val="00CA3D84"/>
    <w:rsid w:val="00CA3F64"/>
    <w:rsid w:val="00CB0172"/>
    <w:rsid w:val="00CC23BE"/>
    <w:rsid w:val="00CD5F90"/>
    <w:rsid w:val="00CE0465"/>
    <w:rsid w:val="00CE5EFB"/>
    <w:rsid w:val="00CE5F8E"/>
    <w:rsid w:val="00CF2F24"/>
    <w:rsid w:val="00D147FD"/>
    <w:rsid w:val="00D23B3C"/>
    <w:rsid w:val="00D247A3"/>
    <w:rsid w:val="00D2797B"/>
    <w:rsid w:val="00D50032"/>
    <w:rsid w:val="00D53A05"/>
    <w:rsid w:val="00D62775"/>
    <w:rsid w:val="00D80B53"/>
    <w:rsid w:val="00D90503"/>
    <w:rsid w:val="00D91FF8"/>
    <w:rsid w:val="00D9238D"/>
    <w:rsid w:val="00D93113"/>
    <w:rsid w:val="00DB6FBB"/>
    <w:rsid w:val="00DC3934"/>
    <w:rsid w:val="00DC489D"/>
    <w:rsid w:val="00DE2CB3"/>
    <w:rsid w:val="00DE7052"/>
    <w:rsid w:val="00DE7CEA"/>
    <w:rsid w:val="00DF0DE0"/>
    <w:rsid w:val="00DF1AEE"/>
    <w:rsid w:val="00DF55F3"/>
    <w:rsid w:val="00DF7BAF"/>
    <w:rsid w:val="00E05944"/>
    <w:rsid w:val="00E135D8"/>
    <w:rsid w:val="00E14250"/>
    <w:rsid w:val="00E169E0"/>
    <w:rsid w:val="00E21D37"/>
    <w:rsid w:val="00E250A5"/>
    <w:rsid w:val="00E251A7"/>
    <w:rsid w:val="00E345E3"/>
    <w:rsid w:val="00E372DC"/>
    <w:rsid w:val="00E42DCF"/>
    <w:rsid w:val="00E4609C"/>
    <w:rsid w:val="00E467E1"/>
    <w:rsid w:val="00E46CFC"/>
    <w:rsid w:val="00E5654A"/>
    <w:rsid w:val="00E56EC6"/>
    <w:rsid w:val="00E757AE"/>
    <w:rsid w:val="00E77C8E"/>
    <w:rsid w:val="00E8450B"/>
    <w:rsid w:val="00E857E5"/>
    <w:rsid w:val="00E93CDE"/>
    <w:rsid w:val="00E95E2B"/>
    <w:rsid w:val="00E977D6"/>
    <w:rsid w:val="00EA41C3"/>
    <w:rsid w:val="00EB4784"/>
    <w:rsid w:val="00EC061F"/>
    <w:rsid w:val="00ED0FF4"/>
    <w:rsid w:val="00ED5BB8"/>
    <w:rsid w:val="00EF295D"/>
    <w:rsid w:val="00EF5F08"/>
    <w:rsid w:val="00F013B4"/>
    <w:rsid w:val="00F03FC6"/>
    <w:rsid w:val="00F11934"/>
    <w:rsid w:val="00F2083E"/>
    <w:rsid w:val="00F23AE9"/>
    <w:rsid w:val="00F3419A"/>
    <w:rsid w:val="00F4063B"/>
    <w:rsid w:val="00F463A8"/>
    <w:rsid w:val="00F532BD"/>
    <w:rsid w:val="00F55611"/>
    <w:rsid w:val="00F636CB"/>
    <w:rsid w:val="00F67572"/>
    <w:rsid w:val="00F76D19"/>
    <w:rsid w:val="00F80B96"/>
    <w:rsid w:val="00F82C1B"/>
    <w:rsid w:val="00F86617"/>
    <w:rsid w:val="00F94C7D"/>
    <w:rsid w:val="00FA3E49"/>
    <w:rsid w:val="00FA4457"/>
    <w:rsid w:val="00FB14C8"/>
    <w:rsid w:val="00FB2ECA"/>
    <w:rsid w:val="00FE7232"/>
    <w:rsid w:val="00FF6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D3E9E"/>
  <w15:docId w15:val="{BE255A8C-0D13-4F8C-B2CB-E6E644BD7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8E"/>
    <w:pPr>
      <w:spacing w:after="120" w:line="360" w:lineRule="auto"/>
      <w:jc w:val="both"/>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PDP DOCUMENT SUBTITLE,OBC Bullet"/>
    <w:basedOn w:val="Normal"/>
    <w:link w:val="ListParagraphChar"/>
    <w:qFormat/>
    <w:rsid w:val="00535B8E"/>
    <w:pPr>
      <w:spacing w:after="0" w:line="240" w:lineRule="auto"/>
      <w:ind w:left="720"/>
      <w:jc w:val="left"/>
    </w:pPr>
    <w:rPr>
      <w:rFonts w:ascii="Times New Roman" w:eastAsia="Times New Roman" w:hAnsi="Times New Roman"/>
      <w:sz w:val="24"/>
      <w:szCs w:val="24"/>
      <w:lang w:val="ru-RU" w:eastAsia="ru-RU"/>
    </w:rPr>
  </w:style>
  <w:style w:type="character" w:styleId="Hyperlink">
    <w:name w:val="Hyperlink"/>
    <w:uiPriority w:val="99"/>
    <w:rsid w:val="00535B8E"/>
    <w:rPr>
      <w:color w:val="0000FF"/>
      <w:u w:val="single"/>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Char Char,Обычный (веб), webb, Char Char"/>
    <w:basedOn w:val="Normal"/>
    <w:link w:val="NormalWebChar"/>
    <w:uiPriority w:val="99"/>
    <w:unhideWhenUsed/>
    <w:qFormat/>
    <w:rsid w:val="00535B8E"/>
    <w:pPr>
      <w:spacing w:before="100" w:beforeAutospacing="1" w:after="100" w:afterAutospacing="1" w:line="240" w:lineRule="auto"/>
      <w:jc w:val="left"/>
    </w:pPr>
    <w:rPr>
      <w:rFonts w:ascii="Times New Roman" w:eastAsia="Times New Roman" w:hAnsi="Times New Roman"/>
      <w:sz w:val="24"/>
      <w:szCs w:val="24"/>
    </w:rPr>
  </w:style>
  <w:style w:type="paragraph" w:customStyle="1" w:styleId="norm">
    <w:name w:val="norm"/>
    <w:basedOn w:val="Normal"/>
    <w:link w:val="normChar"/>
    <w:rsid w:val="00535B8E"/>
    <w:pPr>
      <w:spacing w:after="0" w:line="480" w:lineRule="auto"/>
      <w:ind w:firstLine="709"/>
    </w:pPr>
    <w:rPr>
      <w:rFonts w:ascii="Arial Armenian" w:eastAsia="Times New Roman" w:hAnsi="Arial Armenian"/>
      <w:szCs w:val="20"/>
      <w:lang w:val="x-none" w:eastAsia="ru-RU"/>
    </w:rPr>
  </w:style>
  <w:style w:type="character" w:customStyle="1" w:styleId="normChar">
    <w:name w:val="norm Char"/>
    <w:link w:val="norm"/>
    <w:locked/>
    <w:rsid w:val="00535B8E"/>
    <w:rPr>
      <w:rFonts w:ascii="Arial Armenian" w:hAnsi="Arial Armenian"/>
      <w:sz w:val="22"/>
      <w:lang w:val="x-none" w:eastAsia="ru-RU" w:bidi="ar-SA"/>
    </w:rPr>
  </w:style>
  <w:style w:type="paragraph" w:styleId="Header">
    <w:name w:val="header"/>
    <w:basedOn w:val="Normal"/>
    <w:link w:val="HeaderChar"/>
    <w:rsid w:val="00DF1AEE"/>
    <w:pPr>
      <w:tabs>
        <w:tab w:val="center" w:pos="4680"/>
        <w:tab w:val="right" w:pos="9360"/>
      </w:tabs>
    </w:pPr>
    <w:rPr>
      <w:lang w:val="x-none" w:eastAsia="x-none"/>
    </w:rPr>
  </w:style>
  <w:style w:type="character" w:customStyle="1" w:styleId="HeaderChar">
    <w:name w:val="Header Char"/>
    <w:link w:val="Header"/>
    <w:rsid w:val="00DF1AEE"/>
    <w:rPr>
      <w:rFonts w:ascii="Calibri" w:eastAsia="Calibri" w:hAnsi="Calibri"/>
      <w:sz w:val="22"/>
      <w:szCs w:val="22"/>
    </w:rPr>
  </w:style>
  <w:style w:type="paragraph" w:styleId="Footer">
    <w:name w:val="footer"/>
    <w:basedOn w:val="Normal"/>
    <w:link w:val="FooterChar"/>
    <w:uiPriority w:val="99"/>
    <w:qFormat/>
    <w:rsid w:val="00DF1AEE"/>
    <w:pPr>
      <w:tabs>
        <w:tab w:val="center" w:pos="4680"/>
        <w:tab w:val="right" w:pos="9360"/>
      </w:tabs>
    </w:pPr>
    <w:rPr>
      <w:lang w:val="x-none" w:eastAsia="x-none"/>
    </w:rPr>
  </w:style>
  <w:style w:type="character" w:customStyle="1" w:styleId="FooterChar">
    <w:name w:val="Footer Char"/>
    <w:link w:val="Footer"/>
    <w:uiPriority w:val="99"/>
    <w:rsid w:val="00DF1AEE"/>
    <w:rPr>
      <w:rFonts w:ascii="Calibri" w:eastAsia="Calibri" w:hAnsi="Calibri"/>
      <w:sz w:val="22"/>
      <w:szCs w:val="22"/>
    </w:r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OBC Bullet Char"/>
    <w:link w:val="ListParagraph"/>
    <w:rsid w:val="00C118A1"/>
    <w:rPr>
      <w:sz w:val="24"/>
      <w:szCs w:val="24"/>
      <w:lang w:val="ru-RU" w:eastAsia="ru-RU"/>
    </w:rPr>
  </w:style>
  <w:style w:type="character" w:styleId="PageNumber">
    <w:name w:val="page number"/>
    <w:rsid w:val="000935B9"/>
  </w:style>
  <w:style w:type="paragraph" w:customStyle="1" w:styleId="ColorfulList-Accent11">
    <w:name w:val="Colorful List - Accent 11"/>
    <w:basedOn w:val="Normal"/>
    <w:uiPriority w:val="34"/>
    <w:qFormat/>
    <w:rsid w:val="00C972F9"/>
    <w:pPr>
      <w:spacing w:after="200" w:line="276" w:lineRule="auto"/>
      <w:ind w:left="720"/>
      <w:contextualSpacing/>
      <w:jc w:val="left"/>
    </w:pPr>
    <w:rPr>
      <w:lang w:val="ru-RU"/>
    </w:rPr>
  </w:style>
  <w:style w:type="paragraph" w:styleId="BalloonText">
    <w:name w:val="Balloon Text"/>
    <w:basedOn w:val="Normal"/>
    <w:link w:val="BalloonTextChar"/>
    <w:uiPriority w:val="99"/>
    <w:rsid w:val="00846BCC"/>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846BCC"/>
    <w:rPr>
      <w:rFonts w:ascii="Segoe UI" w:eastAsia="Calibri" w:hAnsi="Segoe UI" w:cs="Segoe UI"/>
      <w:sz w:val="18"/>
      <w:szCs w:val="18"/>
    </w:rPr>
  </w:style>
  <w:style w:type="character" w:customStyle="1" w:styleId="UnresolvedMention">
    <w:name w:val="Unresolved Mention"/>
    <w:uiPriority w:val="99"/>
    <w:semiHidden/>
    <w:unhideWhenUsed/>
    <w:rsid w:val="00B6172B"/>
    <w:rPr>
      <w:color w:val="605E5C"/>
      <w:shd w:val="clear" w:color="auto" w:fill="E1DFDD"/>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Char Char Char,Обычный (веб) Char, webb Char, Char Char Char"/>
    <w:link w:val="NormalWeb"/>
    <w:uiPriority w:val="99"/>
    <w:locked/>
    <w:rsid w:val="003E39C1"/>
    <w:rPr>
      <w:sz w:val="24"/>
      <w:szCs w:val="24"/>
    </w:rPr>
  </w:style>
  <w:style w:type="character" w:styleId="CommentReference">
    <w:name w:val="annotation reference"/>
    <w:rsid w:val="003E39C1"/>
    <w:rPr>
      <w:rFonts w:cs="Times New Roman"/>
      <w:sz w:val="16"/>
    </w:rPr>
  </w:style>
  <w:style w:type="paragraph" w:styleId="CommentText">
    <w:name w:val="annotation text"/>
    <w:basedOn w:val="Normal"/>
    <w:link w:val="CommentTextChar"/>
    <w:rsid w:val="003E39C1"/>
    <w:pPr>
      <w:spacing w:after="0" w:line="240" w:lineRule="auto"/>
      <w:jc w:val="left"/>
    </w:pPr>
    <w:rPr>
      <w:rFonts w:ascii="Times New Roman" w:eastAsia="Times New Roman" w:hAnsi="Times New Roman"/>
      <w:noProof/>
      <w:sz w:val="20"/>
      <w:szCs w:val="20"/>
      <w:lang w:val="hy-AM"/>
    </w:rPr>
  </w:style>
  <w:style w:type="character" w:customStyle="1" w:styleId="CommentTextChar">
    <w:name w:val="Comment Text Char"/>
    <w:link w:val="CommentText"/>
    <w:rsid w:val="003E39C1"/>
    <w:rPr>
      <w:noProof/>
      <w:lang w:val="hy-AM"/>
    </w:rPr>
  </w:style>
  <w:style w:type="numbering" w:customStyle="1" w:styleId="1">
    <w:name w:val="Стиль1"/>
    <w:uiPriority w:val="99"/>
    <w:rsid w:val="003E39C1"/>
    <w:pPr>
      <w:numPr>
        <w:numId w:val="3"/>
      </w:numPr>
    </w:pPr>
  </w:style>
  <w:style w:type="paragraph" w:styleId="Revision">
    <w:name w:val="Revision"/>
    <w:hidden/>
    <w:uiPriority w:val="99"/>
    <w:semiHidden/>
    <w:rsid w:val="003E39C1"/>
    <w:rPr>
      <w:noProof/>
      <w:sz w:val="24"/>
      <w:szCs w:val="24"/>
      <w:lang w:val="hy-AM"/>
    </w:rPr>
  </w:style>
  <w:style w:type="paragraph" w:styleId="CommentSubject">
    <w:name w:val="annotation subject"/>
    <w:basedOn w:val="CommentText"/>
    <w:next w:val="CommentText"/>
    <w:link w:val="CommentSubjectChar"/>
    <w:semiHidden/>
    <w:unhideWhenUsed/>
    <w:rsid w:val="001F644D"/>
    <w:pPr>
      <w:spacing w:after="120"/>
      <w:jc w:val="both"/>
    </w:pPr>
    <w:rPr>
      <w:rFonts w:ascii="Calibri" w:eastAsia="Calibri" w:hAnsi="Calibri"/>
      <w:b/>
      <w:bCs/>
      <w:noProof w:val="0"/>
      <w:lang w:val="en-US"/>
    </w:rPr>
  </w:style>
  <w:style w:type="character" w:customStyle="1" w:styleId="CommentSubjectChar">
    <w:name w:val="Comment Subject Char"/>
    <w:basedOn w:val="CommentTextChar"/>
    <w:link w:val="CommentSubject"/>
    <w:semiHidden/>
    <w:rsid w:val="001F644D"/>
    <w:rPr>
      <w:rFonts w:ascii="Calibri" w:eastAsia="Calibri" w:hAnsi="Calibri"/>
      <w:b/>
      <w:bCs/>
      <w:noProof/>
      <w:lang w:val="hy-AM"/>
    </w:rPr>
  </w:style>
  <w:style w:type="character" w:styleId="PlaceholderText">
    <w:name w:val="Placeholder Text"/>
    <w:basedOn w:val="DefaultParagraphFont"/>
    <w:uiPriority w:val="99"/>
    <w:semiHidden/>
    <w:rsid w:val="00C00D3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055658">
      <w:bodyDiv w:val="1"/>
      <w:marLeft w:val="0"/>
      <w:marRight w:val="0"/>
      <w:marTop w:val="0"/>
      <w:marBottom w:val="0"/>
      <w:divBdr>
        <w:top w:val="none" w:sz="0" w:space="0" w:color="auto"/>
        <w:left w:val="none" w:sz="0" w:space="0" w:color="auto"/>
        <w:bottom w:val="none" w:sz="0" w:space="0" w:color="auto"/>
        <w:right w:val="none" w:sz="0" w:space="0" w:color="auto"/>
      </w:divBdr>
    </w:div>
    <w:div w:id="153866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9FD2E-68D5-4570-BAD5-DB62405B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7</Pages>
  <Words>2773</Words>
  <Characters>15812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1</vt:lpstr>
    </vt:vector>
  </TitlesOfParts>
  <Company>- ETH0 -</Company>
  <LinksUpToDate>false</LinksUpToDate>
  <CharactersWithSpaces>18548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ghemma</dc:creator>
  <cp:lastModifiedBy>Աննա Սարգսյան</cp:lastModifiedBy>
  <cp:revision>16</cp:revision>
  <cp:lastPrinted>2023-05-08T06:56:00Z</cp:lastPrinted>
  <dcterms:created xsi:type="dcterms:W3CDTF">2025-03-19T11:08:00Z</dcterms:created>
  <dcterms:modified xsi:type="dcterms:W3CDTF">2025-04-10T13:00:00Z</dcterms:modified>
</cp:coreProperties>
</file>